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DB1" w14:textId="77777777" w:rsidR="00571901" w:rsidRPr="005B5BA7" w:rsidRDefault="00571901" w:rsidP="00783066">
      <w:pPr>
        <w:spacing w:line="360" w:lineRule="auto"/>
        <w:ind w:firstLine="709"/>
        <w:jc w:val="center"/>
        <w:rPr>
          <w:b/>
          <w:sz w:val="26"/>
          <w:szCs w:val="26"/>
          <w:lang w:val="pt-BR"/>
        </w:rPr>
      </w:pPr>
      <w:r w:rsidRPr="005B5BA7">
        <w:rPr>
          <w:b/>
          <w:sz w:val="26"/>
          <w:szCs w:val="26"/>
          <w:lang w:val="pt-BR"/>
        </w:rPr>
        <w:t xml:space="preserve">Phụ lục </w:t>
      </w:r>
      <w:r w:rsidRPr="005B5BA7">
        <w:rPr>
          <w:b/>
          <w:sz w:val="26"/>
          <w:szCs w:val="26"/>
          <w:lang w:val="vi-VN"/>
        </w:rPr>
        <w:t>8</w:t>
      </w:r>
    </w:p>
    <w:p w14:paraId="74B43114" w14:textId="77777777" w:rsidR="00571901" w:rsidRPr="005B5BA7" w:rsidRDefault="00571901" w:rsidP="005B5BA7">
      <w:pPr>
        <w:widowControl w:val="0"/>
        <w:spacing w:line="420" w:lineRule="exact"/>
        <w:jc w:val="center"/>
        <w:rPr>
          <w:b/>
          <w:spacing w:val="-4"/>
          <w:sz w:val="26"/>
          <w:szCs w:val="26"/>
          <w:lang w:val="nl-NL"/>
        </w:rPr>
      </w:pPr>
      <w:bookmarkStart w:id="0" w:name="_GoBack"/>
      <w:r w:rsidRPr="005B5BA7">
        <w:rPr>
          <w:b/>
          <w:spacing w:val="-4"/>
          <w:sz w:val="26"/>
          <w:szCs w:val="26"/>
          <w:lang w:val="nl-NL"/>
        </w:rPr>
        <w:t>Tuyển sinh chương trình Cử nhân Quản trị kinh doanh</w:t>
      </w:r>
    </w:p>
    <w:p w14:paraId="3FCBCE0B" w14:textId="77777777" w:rsidR="00571901" w:rsidRPr="005B5BA7" w:rsidRDefault="00571901" w:rsidP="005B5BA7">
      <w:pPr>
        <w:widowControl w:val="0"/>
        <w:spacing w:line="420" w:lineRule="exact"/>
        <w:jc w:val="center"/>
        <w:rPr>
          <w:b/>
          <w:spacing w:val="-4"/>
          <w:sz w:val="26"/>
          <w:szCs w:val="26"/>
          <w:lang w:val="nl-NL"/>
        </w:rPr>
      </w:pPr>
      <w:r w:rsidRPr="005B5BA7">
        <w:rPr>
          <w:b/>
          <w:spacing w:val="-4"/>
          <w:sz w:val="26"/>
          <w:szCs w:val="26"/>
          <w:lang w:val="nl-NL"/>
        </w:rPr>
        <w:t xml:space="preserve">liên kết giữa Trường Đại học Kinh tế - ĐHQGHN và Đại học </w:t>
      </w:r>
      <w:r w:rsidRPr="005B5BA7">
        <w:rPr>
          <w:b/>
          <w:spacing w:val="-4"/>
          <w:sz w:val="26"/>
          <w:szCs w:val="26"/>
          <w:lang w:val="vi-VN"/>
        </w:rPr>
        <w:t>St. Francis</w:t>
      </w:r>
      <w:r w:rsidRPr="005B5BA7">
        <w:rPr>
          <w:b/>
          <w:spacing w:val="-4"/>
          <w:sz w:val="26"/>
          <w:szCs w:val="26"/>
          <w:lang w:val="nl-NL"/>
        </w:rPr>
        <w:t>, Hoa Kỳ</w:t>
      </w:r>
    </w:p>
    <w:p w14:paraId="08AC468E" w14:textId="77777777" w:rsidR="00571901" w:rsidRPr="005B5BA7" w:rsidRDefault="00436FB0" w:rsidP="005B5BA7">
      <w:pPr>
        <w:widowControl w:val="0"/>
        <w:spacing w:line="420" w:lineRule="exact"/>
        <w:jc w:val="center"/>
        <w:rPr>
          <w:b/>
          <w:spacing w:val="-4"/>
          <w:sz w:val="26"/>
          <w:szCs w:val="26"/>
        </w:rPr>
      </w:pPr>
      <w:r w:rsidRPr="005B5BA7">
        <w:rPr>
          <w:b/>
          <w:spacing w:val="-4"/>
          <w:sz w:val="26"/>
          <w:szCs w:val="26"/>
          <w:lang w:val="vi-VN"/>
        </w:rPr>
        <w:t>(BBA-USF</w:t>
      </w:r>
      <w:r w:rsidRPr="005B5BA7">
        <w:rPr>
          <w:b/>
          <w:spacing w:val="-4"/>
          <w:sz w:val="26"/>
          <w:szCs w:val="26"/>
        </w:rPr>
        <w:t xml:space="preserve">) </w:t>
      </w:r>
      <w:r w:rsidRPr="005B5BA7">
        <w:rPr>
          <w:b/>
          <w:spacing w:val="-4"/>
          <w:sz w:val="26"/>
          <w:szCs w:val="26"/>
          <w:lang w:val="vi-VN"/>
        </w:rPr>
        <w:t>Mã ngành QHE89</w:t>
      </w:r>
    </w:p>
    <w:bookmarkEnd w:id="0"/>
    <w:p w14:paraId="5247293C" w14:textId="77777777" w:rsidR="005B5BA7" w:rsidRDefault="005B5BA7" w:rsidP="005B5BA7">
      <w:pPr>
        <w:pStyle w:val="NormalWeb"/>
        <w:spacing w:line="360" w:lineRule="auto"/>
        <w:ind w:left="360"/>
        <w:jc w:val="both"/>
        <w:rPr>
          <w:b/>
          <w:bCs/>
          <w:iCs/>
          <w:spacing w:val="-4"/>
          <w:sz w:val="26"/>
          <w:szCs w:val="26"/>
          <w:lang w:val="nl-NL"/>
        </w:rPr>
      </w:pPr>
    </w:p>
    <w:p w14:paraId="541B5ECC" w14:textId="2A6AC647" w:rsidR="00577C58" w:rsidRPr="00783066" w:rsidRDefault="005B5BA7" w:rsidP="005B5BA7">
      <w:pPr>
        <w:pStyle w:val="NormalWeb"/>
        <w:spacing w:line="400" w:lineRule="exact"/>
        <w:ind w:left="360" w:hanging="360"/>
        <w:jc w:val="both"/>
        <w:rPr>
          <w:bCs/>
          <w:iCs/>
          <w:spacing w:val="-4"/>
          <w:sz w:val="26"/>
          <w:szCs w:val="26"/>
          <w:lang w:val="nl-NL"/>
        </w:rPr>
      </w:pPr>
      <w:r>
        <w:rPr>
          <w:b/>
          <w:bCs/>
          <w:iCs/>
          <w:spacing w:val="-4"/>
          <w:sz w:val="26"/>
          <w:szCs w:val="26"/>
          <w:lang w:val="nl-NL"/>
        </w:rPr>
        <w:t xml:space="preserve">1. </w:t>
      </w:r>
      <w:r w:rsidR="00577C58" w:rsidRPr="00783066">
        <w:rPr>
          <w:b/>
          <w:bCs/>
          <w:iCs/>
          <w:spacing w:val="-4"/>
          <w:sz w:val="26"/>
          <w:szCs w:val="26"/>
          <w:lang w:val="nl-NL"/>
        </w:rPr>
        <w:t xml:space="preserve">Phương thức tuyển sinh: </w:t>
      </w:r>
      <w:r w:rsidR="00327779" w:rsidRPr="00783066">
        <w:rPr>
          <w:bCs/>
          <w:iCs/>
          <w:spacing w:val="-4"/>
          <w:sz w:val="26"/>
          <w:szCs w:val="26"/>
          <w:lang w:val="nl-NL"/>
        </w:rPr>
        <w:t>03</w:t>
      </w:r>
      <w:r w:rsidR="00577C58" w:rsidRPr="00783066">
        <w:rPr>
          <w:bCs/>
          <w:iCs/>
          <w:spacing w:val="-4"/>
          <w:sz w:val="26"/>
          <w:szCs w:val="26"/>
          <w:lang w:val="nl-NL"/>
        </w:rPr>
        <w:t xml:space="preserve"> phương thức</w:t>
      </w:r>
    </w:p>
    <w:p w14:paraId="39108E34" w14:textId="210970ED" w:rsidR="00D25609" w:rsidRPr="00E01DED" w:rsidRDefault="005B5BA7" w:rsidP="005B5BA7">
      <w:pPr>
        <w:pStyle w:val="NormalWeb"/>
        <w:shd w:val="clear" w:color="auto" w:fill="FFFFFF"/>
        <w:spacing w:line="400" w:lineRule="exact"/>
        <w:ind w:left="567" w:hanging="283"/>
        <w:jc w:val="both"/>
        <w:rPr>
          <w:b/>
          <w:bCs/>
          <w:sz w:val="26"/>
          <w:szCs w:val="26"/>
          <w:lang w:val="vi-VN"/>
        </w:rPr>
      </w:pPr>
      <w:r>
        <w:rPr>
          <w:b/>
          <w:bCs/>
          <w:i/>
          <w:iCs/>
          <w:spacing w:val="-4"/>
          <w:sz w:val="26"/>
          <w:szCs w:val="26"/>
        </w:rPr>
        <w:t xml:space="preserve">1.1. </w:t>
      </w:r>
      <w:r w:rsidR="00D25609" w:rsidRPr="00E01DED">
        <w:rPr>
          <w:b/>
          <w:bCs/>
          <w:i/>
          <w:iCs/>
          <w:spacing w:val="-4"/>
          <w:sz w:val="26"/>
          <w:szCs w:val="26"/>
          <w:lang w:val="vi-VN"/>
        </w:rPr>
        <w:t>Phương thức 1:</w:t>
      </w:r>
      <w:r w:rsidR="00D25609" w:rsidRPr="00E01DED">
        <w:rPr>
          <w:b/>
          <w:bCs/>
          <w:i/>
          <w:sz w:val="26"/>
          <w:szCs w:val="26"/>
          <w:lang w:val="vi-VN"/>
        </w:rPr>
        <w:t xml:space="preserve"> Xét tuyển thẳng khi thí sinh thỏa mãn 02 điều kiện:  </w:t>
      </w:r>
    </w:p>
    <w:p w14:paraId="4B2C2F6A" w14:textId="77777777" w:rsidR="00D25609" w:rsidRPr="00E01DED" w:rsidRDefault="00D25609" w:rsidP="005B5BA7">
      <w:pPr>
        <w:pStyle w:val="NormalWeb"/>
        <w:shd w:val="clear" w:color="auto" w:fill="FFFFFF"/>
        <w:spacing w:line="400" w:lineRule="exact"/>
        <w:ind w:left="851" w:hanging="142"/>
        <w:jc w:val="both"/>
        <w:rPr>
          <w:b/>
          <w:bCs/>
          <w:sz w:val="26"/>
          <w:szCs w:val="26"/>
          <w:lang w:val="vi-VN"/>
        </w:rPr>
      </w:pPr>
      <w:r w:rsidRPr="00E01DED">
        <w:rPr>
          <w:b/>
          <w:bCs/>
          <w:sz w:val="26"/>
          <w:szCs w:val="26"/>
          <w:lang w:val="vi-VN"/>
        </w:rPr>
        <w:t xml:space="preserve">- Điều kiện 1: </w:t>
      </w:r>
      <w:r w:rsidRPr="00E01DED">
        <w:rPr>
          <w:bCs/>
          <w:sz w:val="26"/>
          <w:szCs w:val="26"/>
          <w:lang w:val="vi-VN"/>
        </w:rPr>
        <w:t xml:space="preserve">Có chứng chỉ Tiếng Anh Quốc tế </w:t>
      </w:r>
      <w:r w:rsidRPr="00E01DED">
        <w:rPr>
          <w:sz w:val="26"/>
          <w:szCs w:val="26"/>
          <w:lang w:val="nl-NL"/>
        </w:rPr>
        <w:t xml:space="preserve">còn trong thời hạn có giá trị đạt tối thiểu </w:t>
      </w:r>
      <w:r w:rsidRPr="00E01DED">
        <w:rPr>
          <w:bCs/>
          <w:sz w:val="26"/>
          <w:szCs w:val="26"/>
          <w:lang w:val="vi-VN"/>
        </w:rPr>
        <w:t xml:space="preserve">IELTS 5.5 hoặc TOEFL iBT </w:t>
      </w:r>
      <w:r w:rsidR="004135FF" w:rsidRPr="00E01DED">
        <w:rPr>
          <w:bCs/>
          <w:sz w:val="26"/>
          <w:szCs w:val="26"/>
          <w:lang w:val="vi-VN"/>
        </w:rPr>
        <w:t>72</w:t>
      </w:r>
      <w:r w:rsidRPr="00E01DED">
        <w:rPr>
          <w:bCs/>
          <w:sz w:val="26"/>
          <w:szCs w:val="26"/>
          <w:lang w:val="vi-VN"/>
        </w:rPr>
        <w:t xml:space="preserve"> trở lên;</w:t>
      </w:r>
    </w:p>
    <w:p w14:paraId="7923DD21" w14:textId="77777777" w:rsidR="00D25609" w:rsidRPr="00E01DED" w:rsidRDefault="00D25609" w:rsidP="005B5BA7">
      <w:pPr>
        <w:pStyle w:val="NormalWeb"/>
        <w:shd w:val="clear" w:color="auto" w:fill="FFFFFF"/>
        <w:spacing w:line="400" w:lineRule="exact"/>
        <w:ind w:left="851" w:hanging="142"/>
        <w:jc w:val="both"/>
        <w:rPr>
          <w:bCs/>
          <w:sz w:val="26"/>
          <w:szCs w:val="26"/>
          <w:lang w:val="vi-VN"/>
        </w:rPr>
      </w:pPr>
      <w:r w:rsidRPr="00E01DED">
        <w:rPr>
          <w:b/>
          <w:bCs/>
          <w:sz w:val="26"/>
          <w:szCs w:val="26"/>
          <w:lang w:val="vi-VN"/>
        </w:rPr>
        <w:t>- Điều kiện 2:</w:t>
      </w:r>
      <w:r w:rsidR="004135FF" w:rsidRPr="00E01DED">
        <w:rPr>
          <w:bCs/>
          <w:sz w:val="26"/>
          <w:szCs w:val="26"/>
          <w:lang w:val="vi-VN"/>
        </w:rPr>
        <w:t xml:space="preserve"> Điểm trung bình chung 5</w:t>
      </w:r>
      <w:r w:rsidRPr="00E01DED">
        <w:rPr>
          <w:bCs/>
          <w:sz w:val="26"/>
          <w:szCs w:val="26"/>
          <w:lang w:val="vi-VN"/>
        </w:rPr>
        <w:t>/6 học kỳ ở bậc THPT đạt tối thiểu 8,0 theo thang điểm 10 (hoặc 3.50 theo thang điểm 4.0).</w:t>
      </w:r>
    </w:p>
    <w:p w14:paraId="6FE74335" w14:textId="7582E1EB" w:rsidR="00D25609" w:rsidRPr="005B5BA7" w:rsidRDefault="005B5BA7" w:rsidP="005B5BA7">
      <w:pPr>
        <w:pStyle w:val="NormalWeb"/>
        <w:shd w:val="clear" w:color="auto" w:fill="FFFFFF"/>
        <w:spacing w:line="400" w:lineRule="exact"/>
        <w:ind w:left="567" w:hanging="283"/>
        <w:jc w:val="both"/>
        <w:rPr>
          <w:b/>
          <w:bCs/>
          <w:i/>
          <w:iCs/>
          <w:spacing w:val="-4"/>
          <w:sz w:val="26"/>
          <w:szCs w:val="26"/>
        </w:rPr>
      </w:pPr>
      <w:r>
        <w:rPr>
          <w:b/>
          <w:bCs/>
          <w:i/>
          <w:iCs/>
          <w:spacing w:val="-4"/>
          <w:sz w:val="26"/>
          <w:szCs w:val="26"/>
        </w:rPr>
        <w:t>1.2.</w:t>
      </w:r>
      <w:r w:rsidR="00D25609" w:rsidRPr="005B5BA7">
        <w:rPr>
          <w:b/>
          <w:bCs/>
          <w:i/>
          <w:iCs/>
          <w:spacing w:val="-4"/>
          <w:sz w:val="26"/>
          <w:szCs w:val="26"/>
        </w:rPr>
        <w:t xml:space="preserve"> Phương thức 2: Xét kết quả học bạ THPT khi thí sinh đáp ứng đủ 03 điều kiện: </w:t>
      </w:r>
    </w:p>
    <w:p w14:paraId="160A2ACA" w14:textId="77777777" w:rsidR="00460DB1" w:rsidRPr="005B5BA7" w:rsidRDefault="00460DB1" w:rsidP="005B5BA7">
      <w:pPr>
        <w:pStyle w:val="NormalWeb"/>
        <w:shd w:val="clear" w:color="auto" w:fill="FFFFFF"/>
        <w:spacing w:line="400" w:lineRule="exact"/>
        <w:ind w:left="851" w:hanging="142"/>
        <w:jc w:val="both"/>
        <w:rPr>
          <w:bCs/>
          <w:sz w:val="26"/>
          <w:szCs w:val="26"/>
          <w:lang w:val="vi-VN"/>
        </w:rPr>
      </w:pPr>
      <w:r w:rsidRPr="00E01DED">
        <w:rPr>
          <w:b/>
          <w:bCs/>
          <w:sz w:val="26"/>
          <w:szCs w:val="26"/>
          <w:lang w:val="vi-VN"/>
        </w:rPr>
        <w:t xml:space="preserve">- Điều kiện 1: </w:t>
      </w:r>
      <w:r w:rsidRPr="005B5BA7">
        <w:rPr>
          <w:bCs/>
          <w:sz w:val="26"/>
          <w:szCs w:val="26"/>
          <w:lang w:val="vi-VN"/>
        </w:rPr>
        <w:t>Điểm trung bình chung 03 năm học ở bậc THPT đạt tối thiểu 6,5 theo thang điểm 10 (hoặc 2.50 theo thang điểm 4.0);</w:t>
      </w:r>
    </w:p>
    <w:p w14:paraId="1F183577" w14:textId="77777777" w:rsidR="00460DB1" w:rsidRPr="005B5BA7" w:rsidRDefault="00460DB1" w:rsidP="005B5BA7">
      <w:pPr>
        <w:pStyle w:val="NormalWeb"/>
        <w:shd w:val="clear" w:color="auto" w:fill="FFFFFF"/>
        <w:spacing w:line="400" w:lineRule="exact"/>
        <w:ind w:left="851" w:hanging="142"/>
        <w:jc w:val="both"/>
        <w:rPr>
          <w:bCs/>
          <w:sz w:val="26"/>
          <w:szCs w:val="26"/>
          <w:lang w:val="vi-VN"/>
        </w:rPr>
      </w:pPr>
      <w:r w:rsidRPr="00E01DED">
        <w:rPr>
          <w:b/>
          <w:bCs/>
          <w:sz w:val="26"/>
          <w:szCs w:val="26"/>
          <w:lang w:val="vi-VN"/>
        </w:rPr>
        <w:t>- Điều kiện 2:</w:t>
      </w:r>
      <w:r w:rsidRPr="005B5BA7">
        <w:rPr>
          <w:b/>
          <w:bCs/>
          <w:sz w:val="26"/>
          <w:szCs w:val="26"/>
          <w:lang w:val="vi-VN"/>
        </w:rPr>
        <w:t xml:space="preserve"> </w:t>
      </w:r>
      <w:r w:rsidRPr="005B5BA7">
        <w:rPr>
          <w:bCs/>
          <w:sz w:val="26"/>
          <w:szCs w:val="26"/>
          <w:lang w:val="vi-VN"/>
        </w:rPr>
        <w:t>Tổng điểm trung bình chu</w:t>
      </w:r>
      <w:r w:rsidR="004135FF" w:rsidRPr="005B5BA7">
        <w:rPr>
          <w:bCs/>
          <w:sz w:val="26"/>
          <w:szCs w:val="26"/>
          <w:lang w:val="vi-VN"/>
        </w:rPr>
        <w:t xml:space="preserve">ng lớp 12 tại THPT của 1 trong </w:t>
      </w:r>
      <w:r w:rsidR="00725DBF" w:rsidRPr="005B5BA7">
        <w:rPr>
          <w:bCs/>
          <w:sz w:val="26"/>
          <w:szCs w:val="26"/>
          <w:lang w:val="vi-VN"/>
        </w:rPr>
        <w:t xml:space="preserve">6 </w:t>
      </w:r>
      <w:r w:rsidRPr="005B5BA7">
        <w:rPr>
          <w:bCs/>
          <w:sz w:val="26"/>
          <w:szCs w:val="26"/>
          <w:lang w:val="vi-VN"/>
        </w:rPr>
        <w:t xml:space="preserve">tổ hợp xét tuyển gồm </w:t>
      </w:r>
      <w:r w:rsidR="00CA4100" w:rsidRPr="005B5BA7">
        <w:rPr>
          <w:bCs/>
          <w:sz w:val="26"/>
          <w:szCs w:val="26"/>
          <w:lang w:val="vi-VN"/>
        </w:rPr>
        <w:t>A01/D01/D07/D08/D09/D10</w:t>
      </w:r>
      <w:r w:rsidR="004135FF" w:rsidRPr="005B5BA7">
        <w:rPr>
          <w:bCs/>
          <w:sz w:val="26"/>
          <w:szCs w:val="26"/>
          <w:lang w:val="vi-VN"/>
        </w:rPr>
        <w:t xml:space="preserve"> </w:t>
      </w:r>
      <w:r w:rsidRPr="005B5BA7">
        <w:rPr>
          <w:bCs/>
          <w:sz w:val="26"/>
          <w:szCs w:val="26"/>
          <w:lang w:val="vi-VN"/>
        </w:rPr>
        <w:t>đạt tối thiểu 21,0 điểm;</w:t>
      </w:r>
    </w:p>
    <w:p w14:paraId="7EC7E4E7" w14:textId="77777777" w:rsidR="00460DB1" w:rsidRPr="005B5BA7" w:rsidRDefault="00460DB1" w:rsidP="005B5BA7">
      <w:pPr>
        <w:pStyle w:val="NormalWeb"/>
        <w:shd w:val="clear" w:color="auto" w:fill="FFFFFF"/>
        <w:spacing w:line="400" w:lineRule="exact"/>
        <w:ind w:left="851" w:hanging="142"/>
        <w:jc w:val="both"/>
        <w:rPr>
          <w:bCs/>
          <w:sz w:val="26"/>
          <w:szCs w:val="26"/>
          <w:lang w:val="vi-VN"/>
        </w:rPr>
      </w:pPr>
      <w:r w:rsidRPr="00E01DED">
        <w:rPr>
          <w:b/>
          <w:bCs/>
          <w:sz w:val="26"/>
          <w:szCs w:val="26"/>
          <w:lang w:val="vi-VN"/>
        </w:rPr>
        <w:t>- Điều kiện 3:</w:t>
      </w:r>
      <w:r w:rsidRPr="005B5BA7">
        <w:rPr>
          <w:b/>
          <w:bCs/>
          <w:sz w:val="26"/>
          <w:szCs w:val="26"/>
          <w:lang w:val="vi-VN"/>
        </w:rPr>
        <w:t xml:space="preserve"> </w:t>
      </w:r>
      <w:r w:rsidRPr="005B5BA7">
        <w:rPr>
          <w:bCs/>
          <w:sz w:val="26"/>
          <w:szCs w:val="26"/>
          <w:lang w:val="vi-VN"/>
        </w:rPr>
        <w:t xml:space="preserve">Chứng chỉ Tiếng Anh Quốc tế còn trong thời hạn có giá trị đạt tối thiểu </w:t>
      </w:r>
      <w:r w:rsidR="004135FF" w:rsidRPr="005B5BA7">
        <w:rPr>
          <w:bCs/>
          <w:sz w:val="26"/>
          <w:szCs w:val="26"/>
          <w:lang w:val="vi-VN"/>
        </w:rPr>
        <w:t>IELTS 5.5 hoặc TOEFL iBT 72</w:t>
      </w:r>
      <w:r w:rsidRPr="005B5BA7">
        <w:rPr>
          <w:bCs/>
          <w:sz w:val="26"/>
          <w:szCs w:val="26"/>
          <w:lang w:val="vi-VN"/>
        </w:rPr>
        <w:t>; hoặc điểm trung b</w:t>
      </w:r>
      <w:r w:rsidR="004135FF" w:rsidRPr="005B5BA7">
        <w:rPr>
          <w:bCs/>
          <w:sz w:val="26"/>
          <w:szCs w:val="26"/>
          <w:lang w:val="vi-VN"/>
        </w:rPr>
        <w:t>ình môn Tiếng Anh lớp 12 đạt 7</w:t>
      </w:r>
      <w:r w:rsidR="00735FD4" w:rsidRPr="005B5BA7">
        <w:rPr>
          <w:bCs/>
          <w:sz w:val="26"/>
          <w:szCs w:val="26"/>
          <w:lang w:val="vi-VN"/>
        </w:rPr>
        <w:t>.</w:t>
      </w:r>
      <w:r w:rsidR="00B05079" w:rsidRPr="005B5BA7">
        <w:rPr>
          <w:bCs/>
          <w:sz w:val="26"/>
          <w:szCs w:val="26"/>
          <w:lang w:val="vi-VN"/>
        </w:rPr>
        <w:t>0</w:t>
      </w:r>
      <w:r w:rsidRPr="005B5BA7">
        <w:rPr>
          <w:bCs/>
          <w:sz w:val="26"/>
          <w:szCs w:val="26"/>
          <w:lang w:val="vi-VN"/>
        </w:rPr>
        <w:t xml:space="preserve">/10 trở lên. </w:t>
      </w:r>
    </w:p>
    <w:p w14:paraId="55A5677B" w14:textId="1326F895" w:rsidR="00460DB1" w:rsidRPr="00E01DED" w:rsidRDefault="005B5BA7" w:rsidP="005B5BA7">
      <w:pPr>
        <w:pStyle w:val="NormalWeb"/>
        <w:shd w:val="clear" w:color="auto" w:fill="FFFFFF"/>
        <w:spacing w:line="400" w:lineRule="exact"/>
        <w:ind w:firstLine="284"/>
        <w:jc w:val="both"/>
        <w:rPr>
          <w:b/>
          <w:bCs/>
          <w:i/>
          <w:iCs/>
          <w:spacing w:val="-4"/>
          <w:sz w:val="26"/>
          <w:szCs w:val="26"/>
          <w:lang w:val="vi-VN"/>
        </w:rPr>
      </w:pPr>
      <w:r>
        <w:rPr>
          <w:b/>
          <w:bCs/>
          <w:i/>
          <w:iCs/>
          <w:spacing w:val="-4"/>
          <w:sz w:val="26"/>
          <w:szCs w:val="26"/>
        </w:rPr>
        <w:t xml:space="preserve">1.3. </w:t>
      </w:r>
      <w:r w:rsidR="00460DB1" w:rsidRPr="00E01DED">
        <w:rPr>
          <w:b/>
          <w:bCs/>
          <w:i/>
          <w:iCs/>
          <w:spacing w:val="-4"/>
          <w:sz w:val="26"/>
          <w:szCs w:val="26"/>
          <w:lang w:val="vi-VN"/>
        </w:rPr>
        <w:t xml:space="preserve">Phương thức 3: Xét kết quả thi tốt nghiệp THPT năm 2021 </w:t>
      </w:r>
      <w:r w:rsidR="00460DB1" w:rsidRPr="00E01DED">
        <w:rPr>
          <w:bCs/>
          <w:iCs/>
          <w:spacing w:val="-4"/>
          <w:sz w:val="26"/>
          <w:szCs w:val="26"/>
          <w:lang w:val="vi-VN"/>
        </w:rPr>
        <w:t>hoặc</w:t>
      </w:r>
      <w:r w:rsidR="00460DB1" w:rsidRPr="00E01DED">
        <w:rPr>
          <w:b/>
          <w:bCs/>
          <w:i/>
          <w:iCs/>
          <w:spacing w:val="-4"/>
          <w:sz w:val="26"/>
          <w:szCs w:val="26"/>
          <w:lang w:val="vi-VN"/>
        </w:rPr>
        <w:t xml:space="preserve"> Kết quả thi ‘Đánh giá năng lực’ </w:t>
      </w:r>
      <w:r w:rsidR="00460DB1" w:rsidRPr="00E01DED">
        <w:rPr>
          <w:bCs/>
          <w:iCs/>
          <w:spacing w:val="-4"/>
          <w:sz w:val="26"/>
          <w:szCs w:val="26"/>
          <w:lang w:val="vi-VN"/>
        </w:rPr>
        <w:t>do Đại học Quốc gia Hà Nội tổ chức theo các tiêu chí sau:</w:t>
      </w:r>
    </w:p>
    <w:p w14:paraId="457FB35F" w14:textId="77777777" w:rsidR="00781E36" w:rsidRPr="00E01DED" w:rsidRDefault="00D25609" w:rsidP="005B5BA7">
      <w:pPr>
        <w:pStyle w:val="NormalWeb"/>
        <w:shd w:val="clear" w:color="auto" w:fill="FFFFFF"/>
        <w:spacing w:line="400" w:lineRule="exact"/>
        <w:ind w:left="851" w:hanging="142"/>
        <w:jc w:val="both"/>
        <w:rPr>
          <w:sz w:val="26"/>
          <w:szCs w:val="26"/>
          <w:lang w:val="vi-VN"/>
        </w:rPr>
      </w:pPr>
      <w:r w:rsidRPr="00E01DED">
        <w:rPr>
          <w:b/>
          <w:bCs/>
          <w:sz w:val="26"/>
          <w:szCs w:val="26"/>
          <w:lang w:val="vi-VN"/>
        </w:rPr>
        <w:t xml:space="preserve">- Tiêu chí 1: </w:t>
      </w:r>
      <w:r w:rsidRPr="00E01DED">
        <w:rPr>
          <w:bCs/>
          <w:sz w:val="26"/>
          <w:szCs w:val="26"/>
          <w:lang w:val="vi-VN"/>
        </w:rPr>
        <w:t>Thí sinh có kết quả thi THPT năm 2021 đạt ngưỡng đảm bảo chất lượng đầu vào của Trường Đại học Kinh tế - ĐH</w:t>
      </w:r>
      <w:r w:rsidR="004135FF" w:rsidRPr="00E01DED">
        <w:rPr>
          <w:bCs/>
          <w:sz w:val="26"/>
          <w:szCs w:val="26"/>
          <w:lang w:val="vi-VN"/>
        </w:rPr>
        <w:t>QGHN áp dụng cho Chương trình B</w:t>
      </w:r>
      <w:r w:rsidRPr="00E01DED">
        <w:rPr>
          <w:bCs/>
          <w:sz w:val="26"/>
          <w:szCs w:val="26"/>
          <w:lang w:val="vi-VN"/>
        </w:rPr>
        <w:t>BA-</w:t>
      </w:r>
      <w:r w:rsidR="004135FF" w:rsidRPr="00E01DED">
        <w:rPr>
          <w:bCs/>
          <w:sz w:val="26"/>
          <w:szCs w:val="26"/>
          <w:lang w:val="vi-VN"/>
        </w:rPr>
        <w:t>USF, mã ngành QHE</w:t>
      </w:r>
      <w:r w:rsidR="00196AFF" w:rsidRPr="00E01DED">
        <w:rPr>
          <w:bCs/>
          <w:sz w:val="26"/>
          <w:szCs w:val="26"/>
          <w:lang w:val="vi-VN"/>
        </w:rPr>
        <w:t>89</w:t>
      </w:r>
      <w:r w:rsidRPr="00E01DED">
        <w:rPr>
          <w:bCs/>
          <w:sz w:val="26"/>
          <w:szCs w:val="26"/>
          <w:lang w:val="vi-VN"/>
        </w:rPr>
        <w:t xml:space="preserve">, thông qua 1 trong 4 tổ hợp xét tuyển gồm </w:t>
      </w:r>
      <w:r w:rsidRPr="00E01DED">
        <w:rPr>
          <w:sz w:val="26"/>
          <w:szCs w:val="26"/>
          <w:lang w:val="nl-NL"/>
        </w:rPr>
        <w:t>Toán, Vật lý, Tiếng Anh (A01); Toán, Ngữ văn, Tiếng Anh (D01); Toán, Hóa học, Tiếng Anh (D07); Toán, Sinh học, Tiếng Anh (D08)</w:t>
      </w:r>
      <w:r w:rsidRPr="00E01DED">
        <w:rPr>
          <w:sz w:val="26"/>
          <w:szCs w:val="26"/>
          <w:lang w:val="vi-VN"/>
        </w:rPr>
        <w:t xml:space="preserve">. </w:t>
      </w:r>
    </w:p>
    <w:p w14:paraId="4F112D9C" w14:textId="2B94412C" w:rsidR="00D25609" w:rsidRPr="00E01DED" w:rsidRDefault="005B5BA7" w:rsidP="005B5BA7">
      <w:pPr>
        <w:pStyle w:val="NormalWeb"/>
        <w:shd w:val="clear" w:color="auto" w:fill="FFFFFF"/>
        <w:spacing w:line="400" w:lineRule="exact"/>
        <w:ind w:left="851" w:hanging="142"/>
        <w:jc w:val="both"/>
        <w:rPr>
          <w:bCs/>
          <w:sz w:val="26"/>
          <w:szCs w:val="26"/>
          <w:lang w:val="vi-VN"/>
        </w:rPr>
      </w:pPr>
      <w:r>
        <w:rPr>
          <w:bCs/>
          <w:sz w:val="26"/>
          <w:szCs w:val="26"/>
        </w:rPr>
        <w:t xml:space="preserve">  </w:t>
      </w:r>
      <w:r>
        <w:rPr>
          <w:bCs/>
          <w:sz w:val="26"/>
          <w:szCs w:val="26"/>
        </w:rPr>
        <w:tab/>
      </w:r>
      <w:r>
        <w:rPr>
          <w:bCs/>
          <w:sz w:val="26"/>
          <w:szCs w:val="26"/>
        </w:rPr>
        <w:tab/>
      </w:r>
      <w:r w:rsidR="00D25609" w:rsidRPr="00E01DED">
        <w:rPr>
          <w:bCs/>
          <w:sz w:val="26"/>
          <w:szCs w:val="26"/>
          <w:lang w:val="vi-VN"/>
        </w:rPr>
        <w:t>Đối với các thí sinh sử dụng kết quả thi đánh giá năng lực</w:t>
      </w:r>
      <w:r>
        <w:rPr>
          <w:bCs/>
          <w:sz w:val="26"/>
          <w:szCs w:val="26"/>
        </w:rPr>
        <w:t xml:space="preserve"> </w:t>
      </w:r>
      <w:proofErr w:type="spellStart"/>
      <w:r>
        <w:rPr>
          <w:bCs/>
          <w:sz w:val="26"/>
          <w:szCs w:val="26"/>
        </w:rPr>
        <w:t>học</w:t>
      </w:r>
      <w:proofErr w:type="spellEnd"/>
      <w:r>
        <w:rPr>
          <w:bCs/>
          <w:sz w:val="26"/>
          <w:szCs w:val="26"/>
        </w:rPr>
        <w:t xml:space="preserve"> </w:t>
      </w:r>
      <w:proofErr w:type="spellStart"/>
      <w:r>
        <w:rPr>
          <w:bCs/>
          <w:sz w:val="26"/>
          <w:szCs w:val="26"/>
        </w:rPr>
        <w:t>sinh</w:t>
      </w:r>
      <w:proofErr w:type="spellEnd"/>
      <w:r>
        <w:rPr>
          <w:bCs/>
          <w:sz w:val="26"/>
          <w:szCs w:val="26"/>
        </w:rPr>
        <w:t xml:space="preserve"> </w:t>
      </w:r>
      <w:proofErr w:type="spellStart"/>
      <w:r>
        <w:rPr>
          <w:bCs/>
          <w:sz w:val="26"/>
          <w:szCs w:val="26"/>
        </w:rPr>
        <w:t>bậc</w:t>
      </w:r>
      <w:proofErr w:type="spellEnd"/>
      <w:r>
        <w:rPr>
          <w:bCs/>
          <w:sz w:val="26"/>
          <w:szCs w:val="26"/>
        </w:rPr>
        <w:t xml:space="preserve"> THPT</w:t>
      </w:r>
      <w:r w:rsidR="00D25609" w:rsidRPr="00E01DED">
        <w:rPr>
          <w:bCs/>
          <w:sz w:val="26"/>
          <w:szCs w:val="26"/>
          <w:lang w:val="vi-VN"/>
        </w:rPr>
        <w:t xml:space="preserve"> do Đại học Quốc gia Hà Nội tổ chức cần đạt tối thiểu </w:t>
      </w:r>
      <w:r w:rsidR="004135FF" w:rsidRPr="00E01DED">
        <w:rPr>
          <w:bCs/>
          <w:sz w:val="26"/>
          <w:szCs w:val="26"/>
          <w:lang w:val="vi-VN"/>
        </w:rPr>
        <w:t>80/150</w:t>
      </w:r>
      <w:r w:rsidR="00D25609" w:rsidRPr="00E01DED">
        <w:rPr>
          <w:bCs/>
          <w:sz w:val="26"/>
          <w:szCs w:val="26"/>
          <w:lang w:val="vi-VN"/>
        </w:rPr>
        <w:t xml:space="preserve"> tổng số điểm;</w:t>
      </w:r>
    </w:p>
    <w:p w14:paraId="610F9B4D" w14:textId="77777777" w:rsidR="00D25609" w:rsidRPr="00E01DED" w:rsidRDefault="00D25609" w:rsidP="005B5BA7">
      <w:pPr>
        <w:pStyle w:val="NormalWeb"/>
        <w:shd w:val="clear" w:color="auto" w:fill="FFFFFF"/>
        <w:spacing w:line="400" w:lineRule="exact"/>
        <w:ind w:left="851" w:hanging="142"/>
        <w:jc w:val="both"/>
        <w:rPr>
          <w:bCs/>
          <w:sz w:val="26"/>
          <w:szCs w:val="26"/>
          <w:lang w:val="vi-VN"/>
        </w:rPr>
      </w:pPr>
      <w:r w:rsidRPr="00E01DED">
        <w:rPr>
          <w:bCs/>
          <w:sz w:val="26"/>
          <w:szCs w:val="26"/>
          <w:lang w:val="vi-VN"/>
        </w:rPr>
        <w:t xml:space="preserve">- </w:t>
      </w:r>
      <w:r w:rsidRPr="00E01DED">
        <w:rPr>
          <w:b/>
          <w:bCs/>
          <w:sz w:val="26"/>
          <w:szCs w:val="26"/>
          <w:lang w:val="vi-VN"/>
        </w:rPr>
        <w:t>Tiêu chí 2:</w:t>
      </w:r>
      <w:r w:rsidRPr="00E01DED">
        <w:rPr>
          <w:bCs/>
          <w:sz w:val="26"/>
          <w:szCs w:val="26"/>
          <w:lang w:val="vi-VN"/>
        </w:rPr>
        <w:t xml:space="preserve"> Điểm thi THPT môn Tiếng Anh đạt tối thiểu </w:t>
      </w:r>
      <w:r w:rsidR="0088197D" w:rsidRPr="00E01DED">
        <w:rPr>
          <w:bCs/>
          <w:sz w:val="26"/>
          <w:szCs w:val="26"/>
          <w:lang w:val="vi-VN"/>
        </w:rPr>
        <w:t>6.</w:t>
      </w:r>
      <w:r w:rsidR="00D06CB0" w:rsidRPr="00E01DED">
        <w:rPr>
          <w:bCs/>
          <w:sz w:val="26"/>
          <w:szCs w:val="26"/>
          <w:lang w:val="vi-VN"/>
        </w:rPr>
        <w:t>5</w:t>
      </w:r>
      <w:r w:rsidRPr="00E01DED">
        <w:rPr>
          <w:bCs/>
          <w:sz w:val="26"/>
          <w:szCs w:val="26"/>
          <w:lang w:val="vi-VN"/>
        </w:rPr>
        <w:t xml:space="preserve"> và nhân hệ số 2;</w:t>
      </w:r>
    </w:p>
    <w:p w14:paraId="2EC5CCD0" w14:textId="77777777" w:rsidR="00D25609" w:rsidRPr="00E01DED" w:rsidRDefault="00D25609" w:rsidP="005B5BA7">
      <w:pPr>
        <w:pStyle w:val="NormalWeb"/>
        <w:shd w:val="clear" w:color="auto" w:fill="FFFFFF"/>
        <w:spacing w:line="400" w:lineRule="exact"/>
        <w:ind w:left="851" w:hanging="142"/>
        <w:jc w:val="both"/>
        <w:rPr>
          <w:bCs/>
          <w:sz w:val="26"/>
          <w:szCs w:val="26"/>
          <w:lang w:val="vi-VN"/>
        </w:rPr>
      </w:pPr>
      <w:r w:rsidRPr="00E01DED">
        <w:rPr>
          <w:bCs/>
          <w:sz w:val="26"/>
          <w:szCs w:val="26"/>
          <w:lang w:val="vi-VN"/>
        </w:rPr>
        <w:t xml:space="preserve">- </w:t>
      </w:r>
      <w:r w:rsidRPr="00E01DED">
        <w:rPr>
          <w:b/>
          <w:bCs/>
          <w:sz w:val="26"/>
          <w:szCs w:val="26"/>
          <w:lang w:val="vi-VN"/>
        </w:rPr>
        <w:t>Tiêu chí 3:</w:t>
      </w:r>
      <w:r w:rsidRPr="00E01DED">
        <w:rPr>
          <w:bCs/>
          <w:sz w:val="26"/>
          <w:szCs w:val="26"/>
          <w:lang w:val="vi-VN"/>
        </w:rPr>
        <w:t xml:space="preserve"> Điểm </w:t>
      </w:r>
      <w:r w:rsidR="002D21BA" w:rsidRPr="00E01DED">
        <w:rPr>
          <w:bCs/>
          <w:sz w:val="26"/>
          <w:szCs w:val="26"/>
          <w:lang w:val="vi-VN"/>
        </w:rPr>
        <w:t>các môn thi THPT</w:t>
      </w:r>
      <w:r w:rsidRPr="00E01DED">
        <w:rPr>
          <w:bCs/>
          <w:sz w:val="26"/>
          <w:szCs w:val="26"/>
          <w:lang w:val="vi-VN"/>
        </w:rPr>
        <w:t xml:space="preserve"> đạt 5.0 trở lên.</w:t>
      </w:r>
    </w:p>
    <w:p w14:paraId="754F1A5B" w14:textId="77777777" w:rsidR="00AC1660" w:rsidRPr="00E01DED" w:rsidRDefault="00AC1660" w:rsidP="005B5BA7">
      <w:pPr>
        <w:tabs>
          <w:tab w:val="left" w:pos="450"/>
        </w:tabs>
        <w:spacing w:line="400" w:lineRule="exact"/>
        <w:jc w:val="both"/>
        <w:rPr>
          <w:rFonts w:eastAsia="Calibri"/>
          <w:b/>
          <w:i/>
          <w:sz w:val="26"/>
          <w:szCs w:val="26"/>
          <w:u w:val="single"/>
          <w:lang w:val="nl-NL"/>
        </w:rPr>
      </w:pPr>
      <w:r w:rsidRPr="00E01DED">
        <w:rPr>
          <w:rFonts w:eastAsia="Calibri"/>
          <w:b/>
          <w:i/>
          <w:sz w:val="26"/>
          <w:szCs w:val="26"/>
          <w:u w:val="single"/>
          <w:lang w:val="nl-NL"/>
        </w:rPr>
        <w:t xml:space="preserve">Ghi chú: </w:t>
      </w:r>
    </w:p>
    <w:p w14:paraId="76B30A3E" w14:textId="645FF118" w:rsidR="00AC1660" w:rsidRPr="005B5BA7" w:rsidRDefault="005B5BA7" w:rsidP="005B5BA7">
      <w:pPr>
        <w:spacing w:line="400" w:lineRule="exact"/>
        <w:ind w:left="993" w:hanging="284"/>
        <w:jc w:val="both"/>
        <w:rPr>
          <w:i/>
          <w:noProof/>
          <w:sz w:val="26"/>
          <w:szCs w:val="26"/>
        </w:rPr>
      </w:pPr>
      <w:r w:rsidRPr="005B5BA7">
        <w:rPr>
          <w:i/>
          <w:noProof/>
          <w:sz w:val="26"/>
          <w:szCs w:val="26"/>
        </w:rPr>
        <w:lastRenderedPageBreak/>
        <w:t>(1)</w:t>
      </w:r>
      <w:r w:rsidR="00AC1660" w:rsidRPr="005B5BA7">
        <w:rPr>
          <w:i/>
          <w:noProof/>
          <w:sz w:val="26"/>
          <w:szCs w:val="26"/>
        </w:rPr>
        <w:t xml:space="preserve"> Thí sinh đạt các điều kiện 1 và điều kiện 2 nhưng chưa có chứng chỉ tiếng Anh đạt trình độ theo yêu cầu được công nhận trúng tuyển có điều kiện nếu có một trong 2 kết quả dưới đây: (i) điểm bài thi tiếng Anh tại Kỳ thi THPT đạt 6.</w:t>
      </w:r>
      <w:r w:rsidR="00A867E7" w:rsidRPr="005B5BA7">
        <w:rPr>
          <w:i/>
          <w:noProof/>
          <w:sz w:val="26"/>
          <w:szCs w:val="26"/>
        </w:rPr>
        <w:t>5</w:t>
      </w:r>
      <w:r w:rsidR="00AC1660" w:rsidRPr="005B5BA7">
        <w:rPr>
          <w:i/>
          <w:noProof/>
          <w:sz w:val="26"/>
          <w:szCs w:val="26"/>
        </w:rPr>
        <w:t xml:space="preserve">/10 trở lên; hoặc (ii) điểm trung bình môn Tiếng Anh lớp 12 đạt 7.0/10 trở lên. </w:t>
      </w:r>
    </w:p>
    <w:p w14:paraId="4D9CF006" w14:textId="48516517" w:rsidR="00AC1660" w:rsidRPr="005B5BA7" w:rsidRDefault="005B5BA7" w:rsidP="005B5BA7">
      <w:pPr>
        <w:spacing w:line="400" w:lineRule="exact"/>
        <w:ind w:left="993" w:hanging="284"/>
        <w:jc w:val="both"/>
        <w:rPr>
          <w:i/>
          <w:noProof/>
          <w:sz w:val="26"/>
          <w:szCs w:val="26"/>
        </w:rPr>
      </w:pPr>
      <w:r w:rsidRPr="005B5BA7">
        <w:rPr>
          <w:i/>
          <w:noProof/>
          <w:sz w:val="26"/>
          <w:szCs w:val="26"/>
        </w:rPr>
        <w:t>(2)</w:t>
      </w:r>
      <w:r w:rsidR="00AC1660" w:rsidRPr="005B5BA7">
        <w:rPr>
          <w:i/>
          <w:noProof/>
          <w:sz w:val="26"/>
          <w:szCs w:val="26"/>
        </w:rPr>
        <w:t xml:space="preserve"> Sinh viên thuộc các trường hợp trúng tuyển có điều kiện sẽ được kiểm tra, đánh giá trình độ tiếng Anh để xếp lớp học bổ sung kiến thức tiếng Anh và luyện thi lấy chứng chỉ đạt trình độ theo yêu cầu. Thời gian cần nộp được chứng chỉ tiếng Anh là không quá 1 năm kể từ khi có thông báo trúng tuyển có điều kiện.</w:t>
      </w:r>
    </w:p>
    <w:p w14:paraId="18B0E7A1" w14:textId="079F75CC" w:rsidR="00AC1660" w:rsidRPr="005B5BA7" w:rsidRDefault="005B5BA7" w:rsidP="005B5BA7">
      <w:pPr>
        <w:spacing w:line="400" w:lineRule="exact"/>
        <w:ind w:left="993" w:hanging="284"/>
        <w:jc w:val="both"/>
        <w:rPr>
          <w:i/>
          <w:noProof/>
          <w:sz w:val="26"/>
          <w:szCs w:val="26"/>
        </w:rPr>
      </w:pPr>
      <w:r w:rsidRPr="005B5BA7">
        <w:rPr>
          <w:i/>
          <w:noProof/>
          <w:sz w:val="26"/>
          <w:szCs w:val="26"/>
        </w:rPr>
        <w:t>(3)</w:t>
      </w:r>
      <w:r w:rsidR="00AC1660" w:rsidRPr="005B5BA7">
        <w:rPr>
          <w:i/>
          <w:noProof/>
          <w:sz w:val="26"/>
          <w:szCs w:val="26"/>
        </w:rPr>
        <w:t xml:space="preserve"> Thí sinh có chứng chỉ tiếng Anh do các trường đại học trong nước cấp phải nộp được chứng chỉ tiếng Anh quốc tế đạt tối thiểu IELTS 5.5 hoặc TOEFL iBT 72 trước khi đăng ký học môn do Đại học St. Francis đảm nhiệm (trừ các trường hợp có chứng chỉ quốc tế ACT, SAT hoặc A/AS Level như nêu dưới đây). </w:t>
      </w:r>
    </w:p>
    <w:p w14:paraId="55B2CFF9" w14:textId="071D19EF" w:rsidR="00AC1660" w:rsidRPr="005B5BA7" w:rsidRDefault="005B5BA7" w:rsidP="005B5BA7">
      <w:pPr>
        <w:pStyle w:val="NormalWeb"/>
        <w:shd w:val="clear" w:color="auto" w:fill="FFFFFF"/>
        <w:spacing w:line="400" w:lineRule="exact"/>
        <w:ind w:left="567" w:hanging="283"/>
        <w:jc w:val="both"/>
        <w:rPr>
          <w:b/>
          <w:bCs/>
          <w:i/>
          <w:iCs/>
          <w:spacing w:val="-4"/>
          <w:sz w:val="26"/>
          <w:szCs w:val="26"/>
        </w:rPr>
      </w:pPr>
      <w:r>
        <w:rPr>
          <w:b/>
          <w:bCs/>
          <w:i/>
          <w:iCs/>
          <w:spacing w:val="-4"/>
          <w:sz w:val="26"/>
          <w:szCs w:val="26"/>
        </w:rPr>
        <w:t xml:space="preserve">1.4. </w:t>
      </w:r>
      <w:proofErr w:type="spellStart"/>
      <w:r w:rsidR="00AC1660" w:rsidRPr="005B5BA7">
        <w:rPr>
          <w:b/>
          <w:bCs/>
          <w:i/>
          <w:iCs/>
          <w:spacing w:val="-4"/>
          <w:sz w:val="26"/>
          <w:szCs w:val="26"/>
        </w:rPr>
        <w:t>Các</w:t>
      </w:r>
      <w:proofErr w:type="spellEnd"/>
      <w:r w:rsidR="00AC1660" w:rsidRPr="005B5BA7">
        <w:rPr>
          <w:b/>
          <w:bCs/>
          <w:i/>
          <w:iCs/>
          <w:spacing w:val="-4"/>
          <w:sz w:val="26"/>
          <w:szCs w:val="26"/>
        </w:rPr>
        <w:t xml:space="preserve"> </w:t>
      </w:r>
      <w:proofErr w:type="spellStart"/>
      <w:r w:rsidR="00AC1660" w:rsidRPr="005B5BA7">
        <w:rPr>
          <w:b/>
          <w:bCs/>
          <w:i/>
          <w:iCs/>
          <w:spacing w:val="-4"/>
          <w:sz w:val="26"/>
          <w:szCs w:val="26"/>
        </w:rPr>
        <w:t>điều</w:t>
      </w:r>
      <w:proofErr w:type="spellEnd"/>
      <w:r w:rsidR="00AC1660" w:rsidRPr="005B5BA7">
        <w:rPr>
          <w:b/>
          <w:bCs/>
          <w:i/>
          <w:iCs/>
          <w:spacing w:val="-4"/>
          <w:sz w:val="26"/>
          <w:szCs w:val="26"/>
        </w:rPr>
        <w:t xml:space="preserve"> </w:t>
      </w:r>
      <w:proofErr w:type="spellStart"/>
      <w:r w:rsidR="00AC1660" w:rsidRPr="005B5BA7">
        <w:rPr>
          <w:b/>
          <w:bCs/>
          <w:i/>
          <w:iCs/>
          <w:spacing w:val="-4"/>
          <w:sz w:val="26"/>
          <w:szCs w:val="26"/>
        </w:rPr>
        <w:t>kiện</w:t>
      </w:r>
      <w:proofErr w:type="spellEnd"/>
      <w:r w:rsidR="00AC1660" w:rsidRPr="005B5BA7">
        <w:rPr>
          <w:b/>
          <w:bCs/>
          <w:i/>
          <w:iCs/>
          <w:spacing w:val="-4"/>
          <w:sz w:val="26"/>
          <w:szCs w:val="26"/>
        </w:rPr>
        <w:t xml:space="preserve"> </w:t>
      </w:r>
      <w:proofErr w:type="spellStart"/>
      <w:r w:rsidR="00AC1660" w:rsidRPr="005B5BA7">
        <w:rPr>
          <w:b/>
          <w:bCs/>
          <w:i/>
          <w:iCs/>
          <w:spacing w:val="-4"/>
          <w:sz w:val="26"/>
          <w:szCs w:val="26"/>
        </w:rPr>
        <w:t>xét</w:t>
      </w:r>
      <w:proofErr w:type="spellEnd"/>
      <w:r w:rsidR="00AC1660" w:rsidRPr="005B5BA7">
        <w:rPr>
          <w:b/>
          <w:bCs/>
          <w:i/>
          <w:iCs/>
          <w:spacing w:val="-4"/>
          <w:sz w:val="26"/>
          <w:szCs w:val="26"/>
        </w:rPr>
        <w:t xml:space="preserve"> tuyển khác: </w:t>
      </w:r>
    </w:p>
    <w:p w14:paraId="47E15E0C" w14:textId="593ED513" w:rsidR="00AC1660" w:rsidRPr="00E01DED" w:rsidRDefault="00AC1660" w:rsidP="005B5BA7">
      <w:pPr>
        <w:pStyle w:val="ListParagraph"/>
        <w:numPr>
          <w:ilvl w:val="0"/>
          <w:numId w:val="21"/>
        </w:numPr>
        <w:shd w:val="clear" w:color="auto" w:fill="FFFFFF"/>
        <w:tabs>
          <w:tab w:val="left" w:pos="0"/>
        </w:tabs>
        <w:spacing w:after="0" w:line="400" w:lineRule="exact"/>
        <w:jc w:val="both"/>
        <w:rPr>
          <w:rFonts w:ascii="Times New Roman" w:eastAsia="Times New Roman" w:hAnsi="Times New Roman"/>
          <w:sz w:val="26"/>
          <w:szCs w:val="26"/>
          <w:lang w:val="nl-NL"/>
        </w:rPr>
      </w:pPr>
      <w:r w:rsidRPr="00E01DED">
        <w:rPr>
          <w:rFonts w:ascii="Times New Roman" w:eastAsia="Times New Roman" w:hAnsi="Times New Roman"/>
          <w:sz w:val="26"/>
          <w:szCs w:val="26"/>
          <w:lang w:val="nl-NL"/>
        </w:rPr>
        <w:t xml:space="preserve">Thí sinh đã tốt nghiệp THPT </w:t>
      </w:r>
      <w:r w:rsidRPr="00E01DED">
        <w:rPr>
          <w:rFonts w:ascii="Times New Roman" w:eastAsia="Times New Roman" w:hAnsi="Times New Roman"/>
          <w:sz w:val="26"/>
          <w:szCs w:val="26"/>
          <w:lang w:val="vi-VN"/>
        </w:rPr>
        <w:t xml:space="preserve">và </w:t>
      </w:r>
      <w:r w:rsidRPr="00E01DED">
        <w:rPr>
          <w:rFonts w:ascii="Times New Roman" w:eastAsia="Times New Roman" w:hAnsi="Times New Roman"/>
          <w:sz w:val="26"/>
          <w:szCs w:val="26"/>
          <w:lang w:val="nl-NL"/>
        </w:rPr>
        <w:t xml:space="preserve">có một trong các chứng chỉ quốc tế sau được xét tuyển thẳng vào chương trình và không phải nộp chứng chỉ tiếng Anh quốc tế: </w:t>
      </w:r>
    </w:p>
    <w:p w14:paraId="2BE1BCFD" w14:textId="77777777" w:rsidR="00AC1660" w:rsidRPr="00E01DED" w:rsidRDefault="00AC1660" w:rsidP="005B5BA7">
      <w:pPr>
        <w:numPr>
          <w:ilvl w:val="0"/>
          <w:numId w:val="9"/>
        </w:numPr>
        <w:shd w:val="clear" w:color="auto" w:fill="FFFFFF"/>
        <w:spacing w:line="400" w:lineRule="exact"/>
        <w:ind w:left="1276" w:hanging="142"/>
        <w:contextualSpacing/>
        <w:jc w:val="both"/>
        <w:rPr>
          <w:spacing w:val="-4"/>
          <w:sz w:val="26"/>
          <w:szCs w:val="26"/>
          <w:lang w:val="vi-VN"/>
        </w:rPr>
      </w:pPr>
      <w:r w:rsidRPr="00E01DED">
        <w:rPr>
          <w:spacing w:val="-4"/>
          <w:sz w:val="26"/>
          <w:szCs w:val="26"/>
          <w:lang w:val="vi-VN"/>
        </w:rPr>
        <w:t>Chứng chỉ ACT với điểm thi 20 trở lên, trong đó điểm tiếng Anh tối thiểu là 18;</w:t>
      </w:r>
    </w:p>
    <w:p w14:paraId="0E1C0C75" w14:textId="77777777" w:rsidR="00AC1660" w:rsidRPr="00E01DED" w:rsidRDefault="00AC1660" w:rsidP="005B5BA7">
      <w:pPr>
        <w:numPr>
          <w:ilvl w:val="0"/>
          <w:numId w:val="9"/>
        </w:numPr>
        <w:shd w:val="clear" w:color="auto" w:fill="FFFFFF"/>
        <w:spacing w:line="400" w:lineRule="exact"/>
        <w:ind w:left="1276" w:hanging="142"/>
        <w:contextualSpacing/>
        <w:jc w:val="both"/>
        <w:rPr>
          <w:spacing w:val="-4"/>
          <w:sz w:val="26"/>
          <w:szCs w:val="26"/>
          <w:lang w:val="vi-VN"/>
        </w:rPr>
      </w:pPr>
      <w:r w:rsidRPr="00E01DED">
        <w:rPr>
          <w:spacing w:val="-4"/>
          <w:sz w:val="26"/>
          <w:szCs w:val="26"/>
          <w:lang w:val="vi-VN"/>
        </w:rPr>
        <w:t>Chứng chỉ SAT với tổng điểm thi SAT đạt tối thiểu 1390 (Viết – Đọc – Toán) nếu thi trước Tháng 3/2016; 1030 nếu thi từ Tháng 3/2016 đến nay.</w:t>
      </w:r>
    </w:p>
    <w:p w14:paraId="6516901C" w14:textId="77777777" w:rsidR="00AC1660" w:rsidRPr="00E01DED" w:rsidRDefault="00AC1660" w:rsidP="005B5BA7">
      <w:pPr>
        <w:numPr>
          <w:ilvl w:val="0"/>
          <w:numId w:val="9"/>
        </w:numPr>
        <w:shd w:val="clear" w:color="auto" w:fill="FFFFFF"/>
        <w:spacing w:line="400" w:lineRule="exact"/>
        <w:ind w:left="1276" w:hanging="142"/>
        <w:contextualSpacing/>
        <w:jc w:val="both"/>
        <w:rPr>
          <w:spacing w:val="-4"/>
          <w:sz w:val="26"/>
          <w:szCs w:val="26"/>
          <w:lang w:val="vi-VN"/>
        </w:rPr>
      </w:pPr>
      <w:r w:rsidRPr="00E01DED">
        <w:rPr>
          <w:spacing w:val="-4"/>
          <w:sz w:val="26"/>
          <w:szCs w:val="26"/>
          <w:lang w:val="vi-VN"/>
        </w:rPr>
        <w:t xml:space="preserve">Chứng chỉ </w:t>
      </w:r>
      <w:r w:rsidRPr="00E01DED">
        <w:rPr>
          <w:sz w:val="26"/>
          <w:szCs w:val="26"/>
          <w:lang w:val="vi-VN"/>
        </w:rPr>
        <w:t>A/AS Level</w:t>
      </w:r>
      <w:r w:rsidRPr="00E01DED">
        <w:rPr>
          <w:sz w:val="26"/>
          <w:szCs w:val="26"/>
          <w:vertAlign w:val="superscript"/>
        </w:rPr>
        <w:footnoteReference w:id="1"/>
      </w:r>
      <w:r w:rsidRPr="00E01DED">
        <w:rPr>
          <w:sz w:val="26"/>
          <w:szCs w:val="26"/>
          <w:lang w:val="vi-VN"/>
        </w:rPr>
        <w:t xml:space="preserve"> </w:t>
      </w:r>
      <w:r w:rsidRPr="00E01DED">
        <w:rPr>
          <w:spacing w:val="-4"/>
          <w:sz w:val="26"/>
          <w:szCs w:val="26"/>
          <w:lang w:val="vi-VN"/>
        </w:rPr>
        <w:t>do các đơn vị khảo thí sau cấp: Pearson Edexcel; Oxford; Cambridge &amp; RSA Examination (OCR); Council for the Curriculum, Examinations and Assessment (CCEA) in North Ireland; Welsh Joint Education Committee (WJEC); Cambridge International Examination (CIE); ... với kết quả 3 môn học theo các khối xét tuyển tương ứng (các môn: Toán - Tiếng Anh – Vật lý - Văn học – Lịch sử …) đạt điểm C trở lên.</w:t>
      </w:r>
    </w:p>
    <w:p w14:paraId="2DA37770" w14:textId="50092EF2" w:rsidR="00AC1660" w:rsidRPr="005B5BA7" w:rsidRDefault="005B5BA7" w:rsidP="005B5BA7">
      <w:pPr>
        <w:shd w:val="clear" w:color="auto" w:fill="FFFFFF"/>
        <w:spacing w:line="400" w:lineRule="exact"/>
        <w:ind w:left="1134" w:hanging="425"/>
        <w:jc w:val="both"/>
        <w:rPr>
          <w:sz w:val="26"/>
          <w:szCs w:val="26"/>
          <w:lang w:val="nl-NL"/>
        </w:rPr>
      </w:pPr>
      <w:r>
        <w:rPr>
          <w:sz w:val="26"/>
          <w:szCs w:val="26"/>
        </w:rPr>
        <w:t xml:space="preserve">(2) </w:t>
      </w:r>
      <w:r w:rsidR="00AC1660" w:rsidRPr="005B5BA7">
        <w:rPr>
          <w:sz w:val="26"/>
          <w:szCs w:val="26"/>
          <w:lang w:val="nl-NL"/>
        </w:rPr>
        <w:t>Thí sinh là người Việt Nam có bằng Tốt nghiệp THPT do cơ sở đào tạo nước ngoài cấp được xét tuyển vào học khi văn bằng đã được cơ quan có thẩm quyền công nhận.</w:t>
      </w:r>
    </w:p>
    <w:p w14:paraId="3B0EF797" w14:textId="77777777" w:rsidR="005B5BA7" w:rsidRDefault="00577C58" w:rsidP="005B5BA7">
      <w:pPr>
        <w:pStyle w:val="NormalWeb"/>
        <w:spacing w:line="400" w:lineRule="exact"/>
        <w:jc w:val="both"/>
        <w:rPr>
          <w:rStyle w:val="Strong"/>
          <w:rFonts w:eastAsia="Calibri"/>
          <w:sz w:val="26"/>
          <w:szCs w:val="26"/>
          <w:lang w:val="nl-NL"/>
        </w:rPr>
      </w:pPr>
      <w:r w:rsidRPr="00E01DED">
        <w:rPr>
          <w:rStyle w:val="Strong"/>
          <w:rFonts w:eastAsia="Calibri"/>
          <w:sz w:val="26"/>
          <w:szCs w:val="26"/>
          <w:lang w:val="nl-NL"/>
        </w:rPr>
        <w:t xml:space="preserve">2. Chương trình đào tạo: </w:t>
      </w:r>
    </w:p>
    <w:p w14:paraId="7329C16D" w14:textId="4BBA0998" w:rsidR="005C2299" w:rsidRPr="00E01DED" w:rsidRDefault="005C2299" w:rsidP="005B5BA7">
      <w:pPr>
        <w:pStyle w:val="NormalWeb"/>
        <w:spacing w:line="400" w:lineRule="exact"/>
        <w:ind w:firstLine="720"/>
        <w:jc w:val="both"/>
        <w:rPr>
          <w:bCs/>
          <w:sz w:val="26"/>
          <w:szCs w:val="26"/>
        </w:rPr>
      </w:pPr>
      <w:proofErr w:type="spellStart"/>
      <w:r w:rsidRPr="00E01DED">
        <w:rPr>
          <w:bCs/>
          <w:spacing w:val="-4"/>
          <w:sz w:val="26"/>
          <w:szCs w:val="26"/>
        </w:rPr>
        <w:t>Cử</w:t>
      </w:r>
      <w:proofErr w:type="spellEnd"/>
      <w:r w:rsidRPr="00E01DED">
        <w:rPr>
          <w:bCs/>
          <w:spacing w:val="-4"/>
          <w:sz w:val="26"/>
          <w:szCs w:val="26"/>
        </w:rPr>
        <w:t xml:space="preserve"> </w:t>
      </w:r>
      <w:proofErr w:type="spellStart"/>
      <w:r w:rsidRPr="00E01DED">
        <w:rPr>
          <w:bCs/>
          <w:spacing w:val="-4"/>
          <w:sz w:val="26"/>
          <w:szCs w:val="26"/>
        </w:rPr>
        <w:t>nhân</w:t>
      </w:r>
      <w:proofErr w:type="spellEnd"/>
      <w:r w:rsidRPr="00E01DED">
        <w:rPr>
          <w:bCs/>
          <w:spacing w:val="-4"/>
          <w:sz w:val="26"/>
          <w:szCs w:val="26"/>
        </w:rPr>
        <w:t xml:space="preserve"> </w:t>
      </w:r>
      <w:proofErr w:type="spellStart"/>
      <w:r w:rsidRPr="00E01DED">
        <w:rPr>
          <w:bCs/>
          <w:spacing w:val="-4"/>
          <w:sz w:val="26"/>
          <w:szCs w:val="26"/>
        </w:rPr>
        <w:t>Quản</w:t>
      </w:r>
      <w:proofErr w:type="spellEnd"/>
      <w:r w:rsidRPr="00E01DED">
        <w:rPr>
          <w:bCs/>
          <w:spacing w:val="-4"/>
          <w:sz w:val="26"/>
          <w:szCs w:val="26"/>
        </w:rPr>
        <w:t xml:space="preserve"> </w:t>
      </w:r>
      <w:proofErr w:type="spellStart"/>
      <w:r w:rsidRPr="00E01DED">
        <w:rPr>
          <w:bCs/>
          <w:spacing w:val="-4"/>
          <w:sz w:val="26"/>
          <w:szCs w:val="26"/>
        </w:rPr>
        <w:t>trị</w:t>
      </w:r>
      <w:proofErr w:type="spellEnd"/>
      <w:r w:rsidRPr="00E01DED">
        <w:rPr>
          <w:bCs/>
          <w:spacing w:val="-4"/>
          <w:sz w:val="26"/>
          <w:szCs w:val="26"/>
        </w:rPr>
        <w:t xml:space="preserve"> </w:t>
      </w:r>
      <w:proofErr w:type="spellStart"/>
      <w:r w:rsidRPr="00E01DED">
        <w:rPr>
          <w:bCs/>
          <w:spacing w:val="-4"/>
          <w:sz w:val="26"/>
          <w:szCs w:val="26"/>
        </w:rPr>
        <w:t>kinh</w:t>
      </w:r>
      <w:proofErr w:type="spellEnd"/>
      <w:r w:rsidRPr="00E01DED">
        <w:rPr>
          <w:bCs/>
          <w:spacing w:val="-4"/>
          <w:sz w:val="26"/>
          <w:szCs w:val="26"/>
        </w:rPr>
        <w:t xml:space="preserve"> </w:t>
      </w:r>
      <w:proofErr w:type="spellStart"/>
      <w:r w:rsidRPr="00E01DED">
        <w:rPr>
          <w:bCs/>
          <w:spacing w:val="-4"/>
          <w:sz w:val="26"/>
          <w:szCs w:val="26"/>
        </w:rPr>
        <w:t>doanh</w:t>
      </w:r>
      <w:proofErr w:type="spellEnd"/>
      <w:r w:rsidRPr="00E01DED">
        <w:rPr>
          <w:bCs/>
          <w:spacing w:val="-4"/>
          <w:sz w:val="26"/>
          <w:szCs w:val="26"/>
        </w:rPr>
        <w:t xml:space="preserve"> </w:t>
      </w:r>
      <w:r w:rsidRPr="00E01DED">
        <w:rPr>
          <w:bCs/>
          <w:spacing w:val="-4"/>
          <w:sz w:val="26"/>
          <w:szCs w:val="26"/>
          <w:lang w:val="vi-VN"/>
        </w:rPr>
        <w:t xml:space="preserve">(Bachelor of Business Administration – Viết tắt là BBA) do Đại học St. Francis cấp bằng, </w:t>
      </w:r>
      <w:proofErr w:type="spellStart"/>
      <w:r w:rsidRPr="00E01DED">
        <w:rPr>
          <w:bCs/>
          <w:spacing w:val="-4"/>
          <w:sz w:val="26"/>
          <w:szCs w:val="26"/>
        </w:rPr>
        <w:t>gồm</w:t>
      </w:r>
      <w:proofErr w:type="spellEnd"/>
      <w:r w:rsidRPr="00E01DED">
        <w:rPr>
          <w:bCs/>
          <w:spacing w:val="-4"/>
          <w:sz w:val="26"/>
          <w:szCs w:val="26"/>
        </w:rPr>
        <w:t xml:space="preserve"> </w:t>
      </w:r>
      <w:r w:rsidRPr="00E01DED">
        <w:rPr>
          <w:bCs/>
          <w:spacing w:val="-4"/>
          <w:sz w:val="26"/>
          <w:szCs w:val="26"/>
          <w:lang w:val="vi-VN"/>
        </w:rPr>
        <w:t>40</w:t>
      </w:r>
      <w:r w:rsidRPr="00E01DED">
        <w:rPr>
          <w:bCs/>
          <w:spacing w:val="-4"/>
          <w:sz w:val="26"/>
          <w:szCs w:val="26"/>
        </w:rPr>
        <w:t xml:space="preserve"> </w:t>
      </w:r>
      <w:proofErr w:type="spellStart"/>
      <w:r w:rsidRPr="00E01DED">
        <w:rPr>
          <w:bCs/>
          <w:spacing w:val="-4"/>
          <w:sz w:val="26"/>
          <w:szCs w:val="26"/>
        </w:rPr>
        <w:t>môn</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 </w:t>
      </w:r>
      <w:r w:rsidRPr="00E01DED">
        <w:rPr>
          <w:bCs/>
          <w:spacing w:val="-4"/>
          <w:sz w:val="26"/>
          <w:szCs w:val="26"/>
          <w:lang w:val="vi-VN"/>
        </w:rPr>
        <w:t>121</w:t>
      </w:r>
      <w:r w:rsidRPr="00E01DED">
        <w:rPr>
          <w:bCs/>
          <w:spacing w:val="-4"/>
          <w:sz w:val="26"/>
          <w:szCs w:val="26"/>
        </w:rPr>
        <w:t xml:space="preserve"> </w:t>
      </w:r>
      <w:proofErr w:type="spellStart"/>
      <w:r w:rsidRPr="00E01DED">
        <w:rPr>
          <w:bCs/>
          <w:spacing w:val="-4"/>
          <w:sz w:val="26"/>
          <w:szCs w:val="26"/>
        </w:rPr>
        <w:t>tín</w:t>
      </w:r>
      <w:proofErr w:type="spellEnd"/>
      <w:r w:rsidRPr="00E01DED">
        <w:rPr>
          <w:bCs/>
          <w:spacing w:val="-4"/>
          <w:sz w:val="26"/>
          <w:szCs w:val="26"/>
        </w:rPr>
        <w:t xml:space="preserve"> </w:t>
      </w:r>
      <w:proofErr w:type="spellStart"/>
      <w:r w:rsidRPr="00E01DED">
        <w:rPr>
          <w:bCs/>
          <w:spacing w:val="-4"/>
          <w:sz w:val="26"/>
          <w:szCs w:val="26"/>
        </w:rPr>
        <w:t>chỉ</w:t>
      </w:r>
      <w:proofErr w:type="spellEnd"/>
      <w:r w:rsidRPr="00E01DED">
        <w:rPr>
          <w:bCs/>
          <w:spacing w:val="-4"/>
          <w:sz w:val="26"/>
          <w:szCs w:val="26"/>
        </w:rPr>
        <w:t xml:space="preserve">, </w:t>
      </w:r>
      <w:proofErr w:type="spellStart"/>
      <w:r w:rsidRPr="00E01DED">
        <w:rPr>
          <w:bCs/>
          <w:spacing w:val="-4"/>
          <w:sz w:val="26"/>
          <w:szCs w:val="26"/>
        </w:rPr>
        <w:t>được</w:t>
      </w:r>
      <w:proofErr w:type="spellEnd"/>
      <w:r w:rsidRPr="00E01DED">
        <w:rPr>
          <w:bCs/>
          <w:spacing w:val="-4"/>
          <w:sz w:val="26"/>
          <w:szCs w:val="26"/>
        </w:rPr>
        <w:t xml:space="preserve"> </w:t>
      </w:r>
      <w:proofErr w:type="spellStart"/>
      <w:r w:rsidRPr="00E01DED">
        <w:rPr>
          <w:bCs/>
          <w:spacing w:val="-4"/>
          <w:sz w:val="26"/>
          <w:szCs w:val="26"/>
        </w:rPr>
        <w:t>đào</w:t>
      </w:r>
      <w:proofErr w:type="spellEnd"/>
      <w:r w:rsidRPr="00E01DED">
        <w:rPr>
          <w:bCs/>
          <w:spacing w:val="-4"/>
          <w:sz w:val="26"/>
          <w:szCs w:val="26"/>
        </w:rPr>
        <w:t xml:space="preserve"> </w:t>
      </w:r>
      <w:proofErr w:type="spellStart"/>
      <w:r w:rsidRPr="00E01DED">
        <w:rPr>
          <w:bCs/>
          <w:spacing w:val="-4"/>
          <w:sz w:val="26"/>
          <w:szCs w:val="26"/>
        </w:rPr>
        <w:t>tạo</w:t>
      </w:r>
      <w:proofErr w:type="spellEnd"/>
      <w:r w:rsidRPr="00E01DED">
        <w:rPr>
          <w:bCs/>
          <w:spacing w:val="-4"/>
          <w:sz w:val="26"/>
          <w:szCs w:val="26"/>
        </w:rPr>
        <w:t xml:space="preserve"> </w:t>
      </w:r>
      <w:proofErr w:type="spellStart"/>
      <w:r w:rsidRPr="00E01DED">
        <w:rPr>
          <w:bCs/>
          <w:spacing w:val="-4"/>
          <w:sz w:val="26"/>
          <w:szCs w:val="26"/>
        </w:rPr>
        <w:t>toàn</w:t>
      </w:r>
      <w:proofErr w:type="spellEnd"/>
      <w:r w:rsidRPr="00E01DED">
        <w:rPr>
          <w:bCs/>
          <w:spacing w:val="-4"/>
          <w:sz w:val="26"/>
          <w:szCs w:val="26"/>
        </w:rPr>
        <w:t xml:space="preserve"> </w:t>
      </w:r>
      <w:proofErr w:type="spellStart"/>
      <w:r w:rsidRPr="00E01DED">
        <w:rPr>
          <w:bCs/>
          <w:spacing w:val="-4"/>
          <w:sz w:val="26"/>
          <w:szCs w:val="26"/>
        </w:rPr>
        <w:t>phần</w:t>
      </w:r>
      <w:proofErr w:type="spellEnd"/>
      <w:r w:rsidRPr="00E01DED">
        <w:rPr>
          <w:bCs/>
          <w:spacing w:val="-4"/>
          <w:sz w:val="26"/>
          <w:szCs w:val="26"/>
        </w:rPr>
        <w:t xml:space="preserve"> </w:t>
      </w:r>
      <w:proofErr w:type="spellStart"/>
      <w:r w:rsidRPr="00E01DED">
        <w:rPr>
          <w:bCs/>
          <w:spacing w:val="-4"/>
          <w:sz w:val="26"/>
          <w:szCs w:val="26"/>
        </w:rPr>
        <w:t>tại</w:t>
      </w:r>
      <w:proofErr w:type="spellEnd"/>
      <w:r w:rsidRPr="00E01DED">
        <w:rPr>
          <w:bCs/>
          <w:spacing w:val="-4"/>
          <w:sz w:val="26"/>
          <w:szCs w:val="26"/>
        </w:rPr>
        <w:t xml:space="preserve"> </w:t>
      </w:r>
      <w:proofErr w:type="spellStart"/>
      <w:r w:rsidRPr="00E01DED">
        <w:rPr>
          <w:bCs/>
          <w:spacing w:val="-4"/>
          <w:sz w:val="26"/>
          <w:szCs w:val="26"/>
        </w:rPr>
        <w:t>Việt</w:t>
      </w:r>
      <w:proofErr w:type="spellEnd"/>
      <w:r w:rsidRPr="00E01DED">
        <w:rPr>
          <w:bCs/>
          <w:spacing w:val="-4"/>
          <w:sz w:val="26"/>
          <w:szCs w:val="26"/>
        </w:rPr>
        <w:t xml:space="preserve"> Nam. </w:t>
      </w:r>
    </w:p>
    <w:p w14:paraId="0BD409F3" w14:textId="77777777" w:rsidR="005C2299" w:rsidRPr="00E01DED" w:rsidRDefault="005C2299" w:rsidP="005B5BA7">
      <w:pPr>
        <w:spacing w:line="400" w:lineRule="exact"/>
        <w:ind w:firstLine="720"/>
        <w:jc w:val="both"/>
        <w:rPr>
          <w:bCs/>
          <w:spacing w:val="-4"/>
          <w:sz w:val="26"/>
          <w:szCs w:val="26"/>
          <w:lang w:val="vi-VN"/>
        </w:rPr>
      </w:pPr>
      <w:r w:rsidRPr="00E01DED">
        <w:rPr>
          <w:bCs/>
          <w:spacing w:val="-4"/>
          <w:sz w:val="26"/>
          <w:szCs w:val="26"/>
          <w:lang w:val="vi-VN"/>
        </w:rPr>
        <w:lastRenderedPageBreak/>
        <w:t>Khung chương trình áp dụng cho Khóa 1, tuyển sinh năm 2021, là chương trình đào tạo chuyên ngành kép (double majors): Kinh doanh Quốc tế và Quản trị Chuỗi cung ứng.</w:t>
      </w:r>
    </w:p>
    <w:p w14:paraId="608E6B12" w14:textId="77777777" w:rsidR="00D25609" w:rsidRPr="00E01DED" w:rsidRDefault="00577C58" w:rsidP="005B5BA7">
      <w:pPr>
        <w:pStyle w:val="NormalWeb"/>
        <w:spacing w:line="400" w:lineRule="exact"/>
        <w:jc w:val="both"/>
        <w:rPr>
          <w:sz w:val="26"/>
          <w:szCs w:val="26"/>
          <w:shd w:val="clear" w:color="auto" w:fill="FFFFFF"/>
          <w:lang w:val="nl-NL"/>
        </w:rPr>
      </w:pPr>
      <w:r w:rsidRPr="00E01DED">
        <w:rPr>
          <w:rStyle w:val="Strong"/>
          <w:rFonts w:eastAsia="Calibri"/>
          <w:sz w:val="26"/>
          <w:szCs w:val="26"/>
          <w:lang w:val="nl-NL"/>
        </w:rPr>
        <w:t xml:space="preserve">3. Thời gian đào tạo: </w:t>
      </w:r>
      <w:r w:rsidR="00917C19" w:rsidRPr="00E01DED">
        <w:rPr>
          <w:rStyle w:val="Strong"/>
          <w:rFonts w:eastAsia="Calibri"/>
          <w:b w:val="0"/>
          <w:sz w:val="26"/>
          <w:szCs w:val="26"/>
          <w:lang w:val="vi-VN"/>
        </w:rPr>
        <w:t>4</w:t>
      </w:r>
      <w:r w:rsidR="00917C19" w:rsidRPr="00E01DED">
        <w:rPr>
          <w:rStyle w:val="Strong"/>
          <w:rFonts w:eastAsia="Calibri"/>
          <w:b w:val="0"/>
          <w:sz w:val="26"/>
          <w:szCs w:val="26"/>
          <w:lang w:val="nl-NL"/>
        </w:rPr>
        <w:t xml:space="preserve"> </w:t>
      </w:r>
      <w:r w:rsidR="00917C19" w:rsidRPr="00E01DED">
        <w:rPr>
          <w:sz w:val="26"/>
          <w:szCs w:val="26"/>
          <w:shd w:val="clear" w:color="auto" w:fill="FFFFFF"/>
          <w:lang w:val="nl-NL"/>
        </w:rPr>
        <w:t xml:space="preserve">năm với </w:t>
      </w:r>
      <w:r w:rsidR="00917C19" w:rsidRPr="00E01DED">
        <w:rPr>
          <w:sz w:val="26"/>
          <w:szCs w:val="26"/>
          <w:shd w:val="clear" w:color="auto" w:fill="FFFFFF"/>
          <w:lang w:val="vi-VN"/>
        </w:rPr>
        <w:t>40</w:t>
      </w:r>
      <w:r w:rsidR="00917C19" w:rsidRPr="00E01DED">
        <w:rPr>
          <w:sz w:val="26"/>
          <w:szCs w:val="26"/>
          <w:shd w:val="clear" w:color="auto" w:fill="FFFFFF"/>
          <w:lang w:val="nl-NL"/>
        </w:rPr>
        <w:t xml:space="preserve"> môn học, </w:t>
      </w:r>
      <w:r w:rsidR="00917C19" w:rsidRPr="00E01DED">
        <w:rPr>
          <w:sz w:val="26"/>
          <w:szCs w:val="26"/>
          <w:shd w:val="clear" w:color="auto" w:fill="FFFFFF"/>
          <w:lang w:val="vi-VN"/>
        </w:rPr>
        <w:t>121</w:t>
      </w:r>
      <w:r w:rsidR="00917C19" w:rsidRPr="00E01DED">
        <w:rPr>
          <w:sz w:val="26"/>
          <w:szCs w:val="26"/>
          <w:shd w:val="clear" w:color="auto" w:fill="FFFFFF"/>
          <w:lang w:val="nl-NL"/>
        </w:rPr>
        <w:t xml:space="preserve"> tín chỉ.</w:t>
      </w:r>
    </w:p>
    <w:p w14:paraId="52AE696E" w14:textId="77777777" w:rsidR="009A6ADC" w:rsidRPr="00E01DED" w:rsidRDefault="009A6ADC" w:rsidP="005B5BA7">
      <w:pPr>
        <w:pStyle w:val="NormalWeb"/>
        <w:spacing w:line="400" w:lineRule="exact"/>
        <w:ind w:left="851" w:hanging="142"/>
        <w:jc w:val="both"/>
        <w:rPr>
          <w:sz w:val="26"/>
          <w:szCs w:val="26"/>
          <w:shd w:val="clear" w:color="auto" w:fill="FFFFFF"/>
          <w:lang w:val="nl-NL"/>
        </w:rPr>
      </w:pPr>
      <w:r w:rsidRPr="00E01DED">
        <w:rPr>
          <w:spacing w:val="-4"/>
          <w:sz w:val="26"/>
          <w:szCs w:val="26"/>
          <w:lang w:val="nl-NL"/>
        </w:rPr>
        <w:t>- Sinh viên có nguyện vọng du học cần tích lũy tối thiểu 40/</w:t>
      </w:r>
      <w:r w:rsidRPr="00E01DED">
        <w:rPr>
          <w:spacing w:val="-4"/>
          <w:sz w:val="26"/>
          <w:szCs w:val="26"/>
          <w:lang w:val="vi-VN"/>
        </w:rPr>
        <w:t>121</w:t>
      </w:r>
      <w:r w:rsidRPr="00E01DED">
        <w:rPr>
          <w:spacing w:val="-4"/>
          <w:sz w:val="26"/>
          <w:szCs w:val="26"/>
          <w:lang w:val="nl-NL"/>
        </w:rPr>
        <w:t xml:space="preserve"> tín </w:t>
      </w:r>
      <w:r w:rsidRPr="00E01DED">
        <w:rPr>
          <w:spacing w:val="-4"/>
          <w:sz w:val="26"/>
          <w:szCs w:val="26"/>
          <w:lang w:val="vi-VN"/>
        </w:rPr>
        <w:t>chỉ, trong đó có ít nhất 6 tín chỉ do Đại học St. Francis đảm nhiệm</w:t>
      </w:r>
      <w:r w:rsidRPr="00E01DED">
        <w:rPr>
          <w:spacing w:val="-4"/>
          <w:sz w:val="26"/>
          <w:szCs w:val="26"/>
          <w:lang w:val="nl-NL"/>
        </w:rPr>
        <w:t xml:space="preserve"> </w:t>
      </w:r>
      <w:r w:rsidRPr="00E01DED">
        <w:rPr>
          <w:spacing w:val="-4"/>
          <w:sz w:val="26"/>
          <w:szCs w:val="26"/>
          <w:lang w:val="vi-VN"/>
        </w:rPr>
        <w:t xml:space="preserve">với </w:t>
      </w:r>
      <w:r w:rsidRPr="00E01DED">
        <w:rPr>
          <w:spacing w:val="-4"/>
          <w:sz w:val="26"/>
          <w:szCs w:val="26"/>
          <w:lang w:val="nl-NL"/>
        </w:rPr>
        <w:t xml:space="preserve">điểm trung bình chung </w:t>
      </w:r>
      <w:r w:rsidRPr="00E01DED">
        <w:rPr>
          <w:spacing w:val="-4"/>
          <w:sz w:val="26"/>
          <w:szCs w:val="26"/>
          <w:lang w:val="vi-VN"/>
        </w:rPr>
        <w:t xml:space="preserve">(GPA) đạt tối thiểu 2.5/4.0 </w:t>
      </w:r>
      <w:r w:rsidRPr="00E01DED">
        <w:rPr>
          <w:spacing w:val="-4"/>
          <w:sz w:val="26"/>
          <w:szCs w:val="26"/>
          <w:lang w:val="nl-NL"/>
        </w:rPr>
        <w:t xml:space="preserve">tại Trường Đại học kinh tế - ĐHQGHN để đủ điều kiện chuyển tiếp sang Đại học St. Francis, Hoa Kỳ và </w:t>
      </w:r>
      <w:r w:rsidRPr="00E01DED">
        <w:rPr>
          <w:sz w:val="26"/>
          <w:szCs w:val="26"/>
          <w:shd w:val="clear" w:color="auto" w:fill="FFFFFF"/>
          <w:lang w:val="nl-NL"/>
        </w:rPr>
        <w:t xml:space="preserve">và được hưởng mức học bổng ưu đãi </w:t>
      </w:r>
      <w:r w:rsidRPr="00E01DED">
        <w:rPr>
          <w:sz w:val="26"/>
          <w:szCs w:val="26"/>
          <w:shd w:val="clear" w:color="auto" w:fill="FFFFFF"/>
          <w:lang w:val="vi-VN"/>
        </w:rPr>
        <w:t>lên tới 2</w:t>
      </w:r>
      <w:r w:rsidRPr="00E01DED">
        <w:rPr>
          <w:sz w:val="26"/>
          <w:szCs w:val="26"/>
          <w:shd w:val="clear" w:color="auto" w:fill="FFFFFF"/>
          <w:lang w:val="nl-NL"/>
        </w:rPr>
        <w:t xml:space="preserve">5% học phí khi duy trì được điểm </w:t>
      </w:r>
      <w:r w:rsidRPr="00E01DED">
        <w:rPr>
          <w:sz w:val="26"/>
          <w:szCs w:val="26"/>
          <w:shd w:val="clear" w:color="auto" w:fill="FFFFFF"/>
          <w:lang w:val="vi-VN"/>
        </w:rPr>
        <w:t>trung bình chung (GPA)</w:t>
      </w:r>
      <w:r w:rsidRPr="00E01DED">
        <w:rPr>
          <w:sz w:val="26"/>
          <w:szCs w:val="26"/>
          <w:shd w:val="clear" w:color="auto" w:fill="FFFFFF"/>
          <w:lang w:val="nl-NL"/>
        </w:rPr>
        <w:t xml:space="preserve"> đạt 3.0/4.0 trở lên.</w:t>
      </w:r>
    </w:p>
    <w:p w14:paraId="080F7D47" w14:textId="77777777" w:rsidR="00862FD5" w:rsidRPr="00E01DED" w:rsidRDefault="00862FD5" w:rsidP="005B5BA7">
      <w:pPr>
        <w:pStyle w:val="NormalWeb"/>
        <w:spacing w:line="400" w:lineRule="exact"/>
        <w:ind w:left="851" w:hanging="142"/>
        <w:jc w:val="both"/>
        <w:rPr>
          <w:sz w:val="26"/>
          <w:szCs w:val="26"/>
          <w:shd w:val="clear" w:color="auto" w:fill="FFFFFF"/>
          <w:lang w:val="vi-VN"/>
        </w:rPr>
      </w:pPr>
      <w:r w:rsidRPr="00E01DED">
        <w:rPr>
          <w:sz w:val="26"/>
          <w:szCs w:val="26"/>
          <w:shd w:val="clear" w:color="auto" w:fill="FFFFFF"/>
          <w:lang w:val="vi-VN"/>
        </w:rPr>
        <w:t>- Sinh viên có nguyện vọng học tiếp lên chương trình thạc sĩ để lấy bằng MBA Hoa Kỳ (Master of Business Administration) được học theo lộ trình 4 + 1 để có thể lấy cả bằng Cử nhân (BBA) và bằng Thạc sĩ (MBA) trong vòng 5 năm.</w:t>
      </w:r>
    </w:p>
    <w:p w14:paraId="5545B7E0" w14:textId="77777777" w:rsidR="00D25609" w:rsidRPr="00E01DED" w:rsidRDefault="00652E45" w:rsidP="005B5BA7">
      <w:pPr>
        <w:pStyle w:val="NormalWeb"/>
        <w:spacing w:line="400" w:lineRule="exact"/>
        <w:jc w:val="both"/>
        <w:rPr>
          <w:rStyle w:val="Strong"/>
          <w:b w:val="0"/>
          <w:sz w:val="26"/>
          <w:szCs w:val="26"/>
          <w:lang w:val="vi-VN"/>
        </w:rPr>
      </w:pPr>
      <w:r w:rsidRPr="00E01DED">
        <w:rPr>
          <w:b/>
          <w:sz w:val="26"/>
          <w:szCs w:val="26"/>
          <w:shd w:val="clear" w:color="auto" w:fill="FFFFFF"/>
          <w:lang w:val="nl-NL"/>
        </w:rPr>
        <w:t>4</w:t>
      </w:r>
      <w:r w:rsidR="00D25609" w:rsidRPr="00E01DED">
        <w:rPr>
          <w:b/>
          <w:sz w:val="26"/>
          <w:szCs w:val="26"/>
          <w:shd w:val="clear" w:color="auto" w:fill="FFFFFF"/>
          <w:lang w:val="nl-NL"/>
        </w:rPr>
        <w:t>.</w:t>
      </w:r>
      <w:r w:rsidR="00C9633A" w:rsidRPr="00E01DED">
        <w:rPr>
          <w:b/>
          <w:sz w:val="26"/>
          <w:szCs w:val="26"/>
          <w:shd w:val="clear" w:color="auto" w:fill="FFFFFF"/>
          <w:lang w:val="nl-NL"/>
        </w:rPr>
        <w:t xml:space="preserve"> </w:t>
      </w:r>
      <w:r w:rsidR="00D25609" w:rsidRPr="00E01DED">
        <w:rPr>
          <w:rStyle w:val="Strong"/>
          <w:sz w:val="26"/>
          <w:szCs w:val="26"/>
          <w:lang w:val="nl-NL"/>
        </w:rPr>
        <w:t xml:space="preserve">Địa điểm đào tạo: </w:t>
      </w:r>
      <w:r w:rsidR="00862FD5" w:rsidRPr="00E01DED">
        <w:rPr>
          <w:rStyle w:val="Strong"/>
          <w:b w:val="0"/>
          <w:sz w:val="26"/>
          <w:szCs w:val="26"/>
          <w:lang w:val="vi-VN"/>
        </w:rPr>
        <w:t>Trường Đại học Kinh tế, Đại học Quốc gia Hà Nội</w:t>
      </w:r>
    </w:p>
    <w:p w14:paraId="6EABF738" w14:textId="77777777" w:rsidR="00C9633A" w:rsidRPr="00E01DED" w:rsidRDefault="00C9633A" w:rsidP="005B5BA7">
      <w:pPr>
        <w:shd w:val="clear" w:color="auto" w:fill="FFFFFF"/>
        <w:spacing w:line="400" w:lineRule="exact"/>
        <w:jc w:val="both"/>
        <w:rPr>
          <w:b/>
          <w:sz w:val="26"/>
          <w:szCs w:val="26"/>
          <w:lang w:val="vi-VN"/>
        </w:rPr>
      </w:pPr>
      <w:r w:rsidRPr="00E01DED">
        <w:rPr>
          <w:b/>
          <w:sz w:val="26"/>
          <w:szCs w:val="26"/>
          <w:lang w:val="vi-VN"/>
        </w:rPr>
        <w:t>5. Kinh phí đào tạo:</w:t>
      </w:r>
    </w:p>
    <w:p w14:paraId="394C080E" w14:textId="77777777" w:rsidR="00A62E22" w:rsidRPr="00E61947" w:rsidRDefault="00A62E22" w:rsidP="005B5BA7">
      <w:pPr>
        <w:spacing w:line="400" w:lineRule="exact"/>
        <w:ind w:left="851" w:hanging="142"/>
        <w:jc w:val="both"/>
        <w:rPr>
          <w:sz w:val="26"/>
          <w:szCs w:val="26"/>
        </w:rPr>
      </w:pPr>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phí</w:t>
      </w:r>
      <w:proofErr w:type="spellEnd"/>
      <w:r w:rsidRPr="00E61947">
        <w:rPr>
          <w:bCs/>
          <w:spacing w:val="-4"/>
          <w:sz w:val="26"/>
          <w:szCs w:val="26"/>
        </w:rPr>
        <w:t xml:space="preserve"> (</w:t>
      </w:r>
      <w:proofErr w:type="spellStart"/>
      <w:r w:rsidRPr="00E61947">
        <w:rPr>
          <w:bCs/>
          <w:spacing w:val="-4"/>
          <w:sz w:val="26"/>
          <w:szCs w:val="26"/>
        </w:rPr>
        <w:t>cho</w:t>
      </w:r>
      <w:proofErr w:type="spellEnd"/>
      <w:r w:rsidRPr="00E61947">
        <w:rPr>
          <w:bCs/>
          <w:spacing w:val="-4"/>
          <w:sz w:val="26"/>
          <w:szCs w:val="26"/>
        </w:rPr>
        <w:t xml:space="preserve"> </w:t>
      </w:r>
      <w:proofErr w:type="spellStart"/>
      <w:r w:rsidRPr="00E61947">
        <w:rPr>
          <w:bCs/>
          <w:spacing w:val="-4"/>
          <w:sz w:val="26"/>
          <w:szCs w:val="26"/>
        </w:rPr>
        <w:t>khóa</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chuẩn</w:t>
      </w:r>
      <w:proofErr w:type="spellEnd"/>
      <w:r w:rsidRPr="00E61947">
        <w:rPr>
          <w:bCs/>
          <w:spacing w:val="-4"/>
          <w:sz w:val="26"/>
          <w:szCs w:val="26"/>
        </w:rPr>
        <w:t xml:space="preserve"> 121 </w:t>
      </w:r>
      <w:proofErr w:type="spellStart"/>
      <w:r w:rsidRPr="00E61947">
        <w:rPr>
          <w:bCs/>
          <w:spacing w:val="-4"/>
          <w:sz w:val="26"/>
          <w:szCs w:val="26"/>
        </w:rPr>
        <w:t>tín</w:t>
      </w:r>
      <w:proofErr w:type="spellEnd"/>
      <w:r w:rsidRPr="00E61947">
        <w:rPr>
          <w:bCs/>
          <w:spacing w:val="-4"/>
          <w:sz w:val="26"/>
          <w:szCs w:val="26"/>
        </w:rPr>
        <w:t xml:space="preserve"> </w:t>
      </w:r>
      <w:proofErr w:type="spellStart"/>
      <w:r w:rsidRPr="00E61947">
        <w:rPr>
          <w:bCs/>
          <w:spacing w:val="-4"/>
          <w:sz w:val="26"/>
          <w:szCs w:val="26"/>
        </w:rPr>
        <w:t>chỉ</w:t>
      </w:r>
      <w:proofErr w:type="spellEnd"/>
      <w:r w:rsidRPr="00E61947">
        <w:rPr>
          <w:bCs/>
          <w:spacing w:val="-4"/>
          <w:sz w:val="26"/>
          <w:szCs w:val="26"/>
        </w:rPr>
        <w:t xml:space="preserve">, </w:t>
      </w:r>
      <w:proofErr w:type="spellStart"/>
      <w:r w:rsidRPr="00E61947">
        <w:rPr>
          <w:bCs/>
          <w:spacing w:val="-4"/>
          <w:sz w:val="26"/>
          <w:szCs w:val="26"/>
        </w:rPr>
        <w:t>sinh</w:t>
      </w:r>
      <w:proofErr w:type="spellEnd"/>
      <w:r w:rsidRPr="00E61947">
        <w:rPr>
          <w:bCs/>
          <w:spacing w:val="-4"/>
          <w:sz w:val="26"/>
          <w:szCs w:val="26"/>
        </w:rPr>
        <w:t xml:space="preserve"> </w:t>
      </w:r>
      <w:proofErr w:type="spellStart"/>
      <w:r w:rsidRPr="00E61947">
        <w:rPr>
          <w:bCs/>
          <w:spacing w:val="-4"/>
          <w:sz w:val="26"/>
          <w:szCs w:val="26"/>
        </w:rPr>
        <w:t>viên</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theo</w:t>
      </w:r>
      <w:proofErr w:type="spellEnd"/>
      <w:r w:rsidRPr="00E61947">
        <w:rPr>
          <w:bCs/>
          <w:spacing w:val="-4"/>
          <w:sz w:val="26"/>
          <w:szCs w:val="26"/>
        </w:rPr>
        <w:t xml:space="preserve"> </w:t>
      </w:r>
      <w:proofErr w:type="spellStart"/>
      <w:r w:rsidRPr="00E61947">
        <w:rPr>
          <w:bCs/>
          <w:spacing w:val="-4"/>
          <w:sz w:val="26"/>
          <w:szCs w:val="26"/>
        </w:rPr>
        <w:t>đúng</w:t>
      </w:r>
      <w:proofErr w:type="spellEnd"/>
      <w:r w:rsidRPr="00E61947">
        <w:rPr>
          <w:bCs/>
          <w:spacing w:val="-4"/>
          <w:sz w:val="26"/>
          <w:szCs w:val="26"/>
        </w:rPr>
        <w:t xml:space="preserve"> </w:t>
      </w:r>
      <w:proofErr w:type="spellStart"/>
      <w:r w:rsidRPr="00E61947">
        <w:rPr>
          <w:bCs/>
          <w:spacing w:val="-4"/>
          <w:sz w:val="26"/>
          <w:szCs w:val="26"/>
        </w:rPr>
        <w:t>lộ</w:t>
      </w:r>
      <w:proofErr w:type="spellEnd"/>
      <w:r w:rsidRPr="00E61947">
        <w:rPr>
          <w:bCs/>
          <w:spacing w:val="-4"/>
          <w:sz w:val="26"/>
          <w:szCs w:val="26"/>
        </w:rPr>
        <w:t xml:space="preserve"> </w:t>
      </w:r>
      <w:proofErr w:type="spellStart"/>
      <w:r w:rsidRPr="00E61947">
        <w:rPr>
          <w:bCs/>
          <w:spacing w:val="-4"/>
          <w:sz w:val="26"/>
          <w:szCs w:val="26"/>
        </w:rPr>
        <w:t>trình</w:t>
      </w:r>
      <w:proofErr w:type="spellEnd"/>
      <w:r w:rsidRPr="00E61947">
        <w:rPr>
          <w:bCs/>
          <w:spacing w:val="-4"/>
          <w:sz w:val="26"/>
          <w:szCs w:val="26"/>
        </w:rPr>
        <w:t xml:space="preserve"> 4 </w:t>
      </w:r>
      <w:proofErr w:type="spellStart"/>
      <w:r w:rsidRPr="00E61947">
        <w:rPr>
          <w:bCs/>
          <w:spacing w:val="-4"/>
          <w:sz w:val="26"/>
          <w:szCs w:val="26"/>
        </w:rPr>
        <w:t>năm</w:t>
      </w:r>
      <w:proofErr w:type="spellEnd"/>
      <w:r w:rsidRPr="00E61947">
        <w:rPr>
          <w:bCs/>
          <w:spacing w:val="-4"/>
          <w:sz w:val="26"/>
          <w:szCs w:val="26"/>
        </w:rPr>
        <w:t xml:space="preserve"> – 8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kỳ</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toàn</w:t>
      </w:r>
      <w:proofErr w:type="spellEnd"/>
      <w:r w:rsidRPr="00E61947">
        <w:rPr>
          <w:bCs/>
          <w:spacing w:val="-4"/>
          <w:sz w:val="26"/>
          <w:szCs w:val="26"/>
        </w:rPr>
        <w:t xml:space="preserve"> </w:t>
      </w:r>
      <w:proofErr w:type="spellStart"/>
      <w:r w:rsidRPr="00E61947">
        <w:rPr>
          <w:bCs/>
          <w:spacing w:val="-4"/>
          <w:sz w:val="26"/>
          <w:szCs w:val="26"/>
        </w:rPr>
        <w:t>phần</w:t>
      </w:r>
      <w:proofErr w:type="spellEnd"/>
      <w:r w:rsidRPr="00E61947">
        <w:rPr>
          <w:bCs/>
          <w:spacing w:val="-4"/>
          <w:sz w:val="26"/>
          <w:szCs w:val="26"/>
        </w:rPr>
        <w:t xml:space="preserve"> </w:t>
      </w:r>
      <w:proofErr w:type="spellStart"/>
      <w:r w:rsidRPr="00E61947">
        <w:rPr>
          <w:bCs/>
          <w:spacing w:val="-4"/>
          <w:sz w:val="26"/>
          <w:szCs w:val="26"/>
        </w:rPr>
        <w:t>tại</w:t>
      </w:r>
      <w:proofErr w:type="spellEnd"/>
      <w:r w:rsidRPr="00E61947">
        <w:rPr>
          <w:bCs/>
          <w:spacing w:val="-4"/>
          <w:sz w:val="26"/>
          <w:szCs w:val="26"/>
        </w:rPr>
        <w:t xml:space="preserve"> </w:t>
      </w:r>
      <w:proofErr w:type="spellStart"/>
      <w:r w:rsidRPr="00E61947">
        <w:rPr>
          <w:bCs/>
          <w:spacing w:val="-4"/>
          <w:sz w:val="26"/>
          <w:szCs w:val="26"/>
        </w:rPr>
        <w:t>Việt</w:t>
      </w:r>
      <w:proofErr w:type="spellEnd"/>
      <w:r w:rsidRPr="00E61947">
        <w:rPr>
          <w:bCs/>
          <w:spacing w:val="-4"/>
          <w:sz w:val="26"/>
          <w:szCs w:val="26"/>
        </w:rPr>
        <w:t xml:space="preserve"> Nam): </w:t>
      </w:r>
      <w:r w:rsidRPr="00E61947">
        <w:rPr>
          <w:sz w:val="26"/>
          <w:szCs w:val="26"/>
        </w:rPr>
        <w:t xml:space="preserve">334.580.400 </w:t>
      </w:r>
      <w:proofErr w:type="spellStart"/>
      <w:r w:rsidRPr="00E61947">
        <w:rPr>
          <w:bCs/>
          <w:spacing w:val="-4"/>
          <w:sz w:val="26"/>
          <w:szCs w:val="26"/>
        </w:rPr>
        <w:t>đồng</w:t>
      </w:r>
      <w:proofErr w:type="spellEnd"/>
      <w:r w:rsidRPr="00E61947">
        <w:rPr>
          <w:bCs/>
          <w:spacing w:val="-4"/>
          <w:sz w:val="26"/>
          <w:szCs w:val="26"/>
        </w:rPr>
        <w:t>/</w:t>
      </w:r>
      <w:proofErr w:type="spellStart"/>
      <w:r w:rsidRPr="00E61947">
        <w:rPr>
          <w:bCs/>
          <w:spacing w:val="-4"/>
          <w:sz w:val="26"/>
          <w:szCs w:val="26"/>
        </w:rPr>
        <w:t>sinh</w:t>
      </w:r>
      <w:proofErr w:type="spellEnd"/>
      <w:r w:rsidRPr="00E61947">
        <w:rPr>
          <w:bCs/>
          <w:spacing w:val="-4"/>
          <w:sz w:val="26"/>
          <w:szCs w:val="26"/>
        </w:rPr>
        <w:t xml:space="preserve"> </w:t>
      </w:r>
      <w:proofErr w:type="spellStart"/>
      <w:r w:rsidRPr="00E61947">
        <w:rPr>
          <w:bCs/>
          <w:spacing w:val="-4"/>
          <w:sz w:val="26"/>
          <w:szCs w:val="26"/>
        </w:rPr>
        <w:t>viên</w:t>
      </w:r>
      <w:proofErr w:type="spellEnd"/>
      <w:r w:rsidRPr="00E61947">
        <w:rPr>
          <w:bCs/>
          <w:spacing w:val="-4"/>
          <w:sz w:val="26"/>
          <w:szCs w:val="26"/>
        </w:rPr>
        <w:t xml:space="preserve"> (</w:t>
      </w:r>
      <w:proofErr w:type="spellStart"/>
      <w:r w:rsidRPr="00E61947">
        <w:rPr>
          <w:bCs/>
          <w:spacing w:val="-4"/>
          <w:sz w:val="26"/>
          <w:szCs w:val="26"/>
        </w:rPr>
        <w:t>tương</w:t>
      </w:r>
      <w:proofErr w:type="spellEnd"/>
      <w:r w:rsidRPr="00E61947">
        <w:rPr>
          <w:bCs/>
          <w:spacing w:val="-4"/>
          <w:sz w:val="26"/>
          <w:szCs w:val="26"/>
        </w:rPr>
        <w:t xml:space="preserve"> </w:t>
      </w:r>
      <w:proofErr w:type="spellStart"/>
      <w:r w:rsidRPr="00E61947">
        <w:rPr>
          <w:bCs/>
          <w:spacing w:val="-4"/>
          <w:sz w:val="26"/>
          <w:szCs w:val="26"/>
        </w:rPr>
        <w:t>đương</w:t>
      </w:r>
      <w:proofErr w:type="spellEnd"/>
      <w:r w:rsidRPr="00E61947">
        <w:rPr>
          <w:bCs/>
          <w:spacing w:val="-4"/>
          <w:sz w:val="26"/>
          <w:szCs w:val="26"/>
        </w:rPr>
        <w:t xml:space="preserve"> 14.484 USD).</w:t>
      </w:r>
    </w:p>
    <w:p w14:paraId="34DDC340" w14:textId="77777777" w:rsidR="00A62E22" w:rsidRPr="00E61947" w:rsidRDefault="00A62E22" w:rsidP="005B5BA7">
      <w:pPr>
        <w:spacing w:line="400" w:lineRule="exact"/>
        <w:ind w:left="851" w:hanging="142"/>
        <w:jc w:val="both"/>
        <w:rPr>
          <w:bCs/>
          <w:spacing w:val="-4"/>
          <w:sz w:val="26"/>
          <w:szCs w:val="26"/>
        </w:rPr>
      </w:pPr>
      <w:r w:rsidRPr="005B5BA7">
        <w:rPr>
          <w:b/>
          <w:bCs/>
          <w:i/>
          <w:spacing w:val="-4"/>
          <w:sz w:val="26"/>
          <w:szCs w:val="26"/>
          <w:lang w:val="vi-VN"/>
        </w:rPr>
        <w:t xml:space="preserve">- </w:t>
      </w:r>
      <w:proofErr w:type="spellStart"/>
      <w:r w:rsidRPr="005B5BA7">
        <w:rPr>
          <w:b/>
          <w:bCs/>
          <w:i/>
          <w:spacing w:val="-4"/>
          <w:sz w:val="26"/>
          <w:szCs w:val="26"/>
        </w:rPr>
        <w:t>Lưu</w:t>
      </w:r>
      <w:proofErr w:type="spellEnd"/>
      <w:r w:rsidRPr="005B5BA7">
        <w:rPr>
          <w:b/>
          <w:bCs/>
          <w:i/>
          <w:spacing w:val="-4"/>
          <w:sz w:val="26"/>
          <w:szCs w:val="26"/>
        </w:rPr>
        <w:t xml:space="preserve"> ý:</w:t>
      </w:r>
      <w:r w:rsidRPr="00E61947">
        <w:rPr>
          <w:bCs/>
          <w:spacing w:val="-4"/>
          <w:sz w:val="26"/>
          <w:szCs w:val="26"/>
        </w:rPr>
        <w:t xml:space="preserve"> </w:t>
      </w:r>
      <w:proofErr w:type="spellStart"/>
      <w:r w:rsidRPr="00E61947">
        <w:rPr>
          <w:bCs/>
          <w:spacing w:val="-4"/>
          <w:sz w:val="26"/>
          <w:szCs w:val="26"/>
        </w:rPr>
        <w:t>Sinh</w:t>
      </w:r>
      <w:proofErr w:type="spellEnd"/>
      <w:r w:rsidRPr="00E61947">
        <w:rPr>
          <w:bCs/>
          <w:spacing w:val="-4"/>
          <w:sz w:val="26"/>
          <w:szCs w:val="26"/>
        </w:rPr>
        <w:t xml:space="preserve"> </w:t>
      </w:r>
      <w:proofErr w:type="spellStart"/>
      <w:r w:rsidRPr="00E61947">
        <w:rPr>
          <w:bCs/>
          <w:spacing w:val="-4"/>
          <w:sz w:val="26"/>
          <w:szCs w:val="26"/>
        </w:rPr>
        <w:t>viên</w:t>
      </w:r>
      <w:proofErr w:type="spellEnd"/>
      <w:r w:rsidRPr="00E61947">
        <w:rPr>
          <w:bCs/>
          <w:spacing w:val="-4"/>
          <w:sz w:val="26"/>
          <w:szCs w:val="26"/>
        </w:rPr>
        <w:t xml:space="preserve"> </w:t>
      </w:r>
      <w:proofErr w:type="spellStart"/>
      <w:r w:rsidRPr="00E61947">
        <w:rPr>
          <w:bCs/>
          <w:spacing w:val="-4"/>
          <w:sz w:val="26"/>
          <w:szCs w:val="26"/>
        </w:rPr>
        <w:t>trúng</w:t>
      </w:r>
      <w:proofErr w:type="spellEnd"/>
      <w:r w:rsidRPr="00E61947">
        <w:rPr>
          <w:bCs/>
          <w:spacing w:val="-4"/>
          <w:sz w:val="26"/>
          <w:szCs w:val="26"/>
        </w:rPr>
        <w:t xml:space="preserve"> </w:t>
      </w:r>
      <w:proofErr w:type="spellStart"/>
      <w:r w:rsidRPr="00E61947">
        <w:rPr>
          <w:bCs/>
          <w:spacing w:val="-4"/>
          <w:sz w:val="26"/>
          <w:szCs w:val="26"/>
        </w:rPr>
        <w:t>tuyển</w:t>
      </w:r>
      <w:proofErr w:type="spellEnd"/>
      <w:r w:rsidRPr="00E61947">
        <w:rPr>
          <w:bCs/>
          <w:spacing w:val="-4"/>
          <w:sz w:val="26"/>
          <w:szCs w:val="26"/>
        </w:rPr>
        <w:t xml:space="preserve"> </w:t>
      </w:r>
      <w:proofErr w:type="spellStart"/>
      <w:r w:rsidRPr="00E61947">
        <w:rPr>
          <w:bCs/>
          <w:spacing w:val="-4"/>
          <w:sz w:val="26"/>
          <w:szCs w:val="26"/>
        </w:rPr>
        <w:t>khóa</w:t>
      </w:r>
      <w:proofErr w:type="spellEnd"/>
      <w:r w:rsidRPr="00E61947">
        <w:rPr>
          <w:bCs/>
          <w:spacing w:val="-4"/>
          <w:sz w:val="26"/>
          <w:szCs w:val="26"/>
        </w:rPr>
        <w:t xml:space="preserve"> </w:t>
      </w:r>
      <w:proofErr w:type="spellStart"/>
      <w:r w:rsidRPr="00E61947">
        <w:rPr>
          <w:bCs/>
          <w:spacing w:val="-4"/>
          <w:sz w:val="26"/>
          <w:szCs w:val="26"/>
        </w:rPr>
        <w:t>tuyển</w:t>
      </w:r>
      <w:proofErr w:type="spellEnd"/>
      <w:r w:rsidRPr="00E61947">
        <w:rPr>
          <w:bCs/>
          <w:spacing w:val="-4"/>
          <w:sz w:val="26"/>
          <w:szCs w:val="26"/>
        </w:rPr>
        <w:t xml:space="preserve"> </w:t>
      </w:r>
      <w:proofErr w:type="spellStart"/>
      <w:r w:rsidRPr="00E61947">
        <w:rPr>
          <w:bCs/>
          <w:spacing w:val="-4"/>
          <w:sz w:val="26"/>
          <w:szCs w:val="26"/>
        </w:rPr>
        <w:t>sinh</w:t>
      </w:r>
      <w:proofErr w:type="spellEnd"/>
      <w:r w:rsidRPr="00E61947">
        <w:rPr>
          <w:bCs/>
          <w:spacing w:val="-4"/>
          <w:sz w:val="26"/>
          <w:szCs w:val="26"/>
        </w:rPr>
        <w:t xml:space="preserve"> </w:t>
      </w:r>
      <w:proofErr w:type="spellStart"/>
      <w:r w:rsidRPr="00E61947">
        <w:rPr>
          <w:bCs/>
          <w:spacing w:val="-4"/>
          <w:sz w:val="26"/>
          <w:szCs w:val="26"/>
        </w:rPr>
        <w:t>Kỳ</w:t>
      </w:r>
      <w:proofErr w:type="spellEnd"/>
      <w:r w:rsidRPr="00E61947">
        <w:rPr>
          <w:bCs/>
          <w:spacing w:val="-4"/>
          <w:sz w:val="26"/>
          <w:szCs w:val="26"/>
        </w:rPr>
        <w:t xml:space="preserve"> Thu 2021 </w:t>
      </w:r>
      <w:proofErr w:type="spellStart"/>
      <w:r w:rsidRPr="00E61947">
        <w:rPr>
          <w:bCs/>
          <w:spacing w:val="-4"/>
          <w:sz w:val="26"/>
          <w:szCs w:val="26"/>
        </w:rPr>
        <w:t>được</w:t>
      </w:r>
      <w:proofErr w:type="spellEnd"/>
      <w:r w:rsidRPr="00E61947">
        <w:rPr>
          <w:bCs/>
          <w:spacing w:val="-4"/>
          <w:sz w:val="26"/>
          <w:szCs w:val="26"/>
        </w:rPr>
        <w:t xml:space="preserve"> </w:t>
      </w:r>
      <w:proofErr w:type="spellStart"/>
      <w:r w:rsidRPr="00E61947">
        <w:rPr>
          <w:bCs/>
          <w:spacing w:val="-4"/>
          <w:sz w:val="26"/>
          <w:szCs w:val="26"/>
        </w:rPr>
        <w:t>cấp</w:t>
      </w:r>
      <w:proofErr w:type="spellEnd"/>
      <w:r w:rsidRPr="00E61947">
        <w:rPr>
          <w:bCs/>
          <w:spacing w:val="-4"/>
          <w:sz w:val="26"/>
          <w:szCs w:val="26"/>
        </w:rPr>
        <w:t xml:space="preserve"> </w:t>
      </w:r>
      <w:proofErr w:type="spellStart"/>
      <w:r w:rsidRPr="00E61947">
        <w:rPr>
          <w:b/>
          <w:bCs/>
          <w:spacing w:val="-4"/>
          <w:sz w:val="26"/>
          <w:szCs w:val="26"/>
        </w:rPr>
        <w:t>học</w:t>
      </w:r>
      <w:proofErr w:type="spellEnd"/>
      <w:r w:rsidRPr="00E61947">
        <w:rPr>
          <w:b/>
          <w:bCs/>
          <w:spacing w:val="-4"/>
          <w:sz w:val="26"/>
          <w:szCs w:val="26"/>
        </w:rPr>
        <w:t xml:space="preserve"> </w:t>
      </w:r>
      <w:proofErr w:type="spellStart"/>
      <w:r w:rsidRPr="00E61947">
        <w:rPr>
          <w:b/>
          <w:bCs/>
          <w:spacing w:val="-4"/>
          <w:sz w:val="26"/>
          <w:szCs w:val="26"/>
        </w:rPr>
        <w:t>bổng</w:t>
      </w:r>
      <w:proofErr w:type="spellEnd"/>
      <w:r w:rsidRPr="00E61947">
        <w:rPr>
          <w:b/>
          <w:bCs/>
          <w:spacing w:val="-4"/>
          <w:sz w:val="26"/>
          <w:szCs w:val="26"/>
        </w:rPr>
        <w:t xml:space="preserve"> 50.935.500 </w:t>
      </w:r>
      <w:proofErr w:type="spellStart"/>
      <w:r w:rsidRPr="00E61947">
        <w:rPr>
          <w:b/>
          <w:bCs/>
          <w:spacing w:val="-4"/>
          <w:sz w:val="26"/>
          <w:szCs w:val="26"/>
        </w:rPr>
        <w:t>đồng</w:t>
      </w:r>
      <w:proofErr w:type="spellEnd"/>
      <w:r w:rsidRPr="00E61947">
        <w:rPr>
          <w:b/>
          <w:bCs/>
          <w:spacing w:val="-4"/>
          <w:sz w:val="26"/>
          <w:szCs w:val="26"/>
        </w:rPr>
        <w:t>/</w:t>
      </w:r>
      <w:proofErr w:type="spellStart"/>
      <w:r w:rsidRPr="00E61947">
        <w:rPr>
          <w:b/>
          <w:bCs/>
          <w:spacing w:val="-4"/>
          <w:sz w:val="26"/>
          <w:szCs w:val="26"/>
        </w:rPr>
        <w:t>sinh</w:t>
      </w:r>
      <w:proofErr w:type="spellEnd"/>
      <w:r w:rsidRPr="00E61947">
        <w:rPr>
          <w:b/>
          <w:bCs/>
          <w:spacing w:val="-4"/>
          <w:sz w:val="26"/>
          <w:szCs w:val="26"/>
        </w:rPr>
        <w:t xml:space="preserve"> </w:t>
      </w:r>
      <w:proofErr w:type="spellStart"/>
      <w:r w:rsidRPr="00E61947">
        <w:rPr>
          <w:b/>
          <w:bCs/>
          <w:spacing w:val="-4"/>
          <w:sz w:val="26"/>
          <w:szCs w:val="26"/>
        </w:rPr>
        <w:t>viên</w:t>
      </w:r>
      <w:proofErr w:type="spellEnd"/>
      <w:r w:rsidRPr="00E61947">
        <w:rPr>
          <w:bCs/>
          <w:spacing w:val="-4"/>
          <w:sz w:val="26"/>
          <w:szCs w:val="26"/>
        </w:rPr>
        <w:t xml:space="preserve"> (</w:t>
      </w:r>
      <w:proofErr w:type="spellStart"/>
      <w:r w:rsidRPr="00E61947">
        <w:rPr>
          <w:bCs/>
          <w:spacing w:val="-4"/>
          <w:sz w:val="26"/>
          <w:szCs w:val="26"/>
        </w:rPr>
        <w:t>tương</w:t>
      </w:r>
      <w:proofErr w:type="spellEnd"/>
      <w:r w:rsidRPr="00E61947">
        <w:rPr>
          <w:bCs/>
          <w:spacing w:val="-4"/>
          <w:sz w:val="26"/>
          <w:szCs w:val="26"/>
        </w:rPr>
        <w:t xml:space="preserve"> </w:t>
      </w:r>
      <w:proofErr w:type="spellStart"/>
      <w:r w:rsidRPr="00E61947">
        <w:rPr>
          <w:bCs/>
          <w:spacing w:val="-4"/>
          <w:sz w:val="26"/>
          <w:szCs w:val="26"/>
        </w:rPr>
        <w:t>đương</w:t>
      </w:r>
      <w:proofErr w:type="spellEnd"/>
      <w:r w:rsidRPr="00E61947">
        <w:rPr>
          <w:bCs/>
          <w:spacing w:val="-4"/>
          <w:sz w:val="26"/>
          <w:szCs w:val="26"/>
        </w:rPr>
        <w:t xml:space="preserve"> 2205 USD).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bổng</w:t>
      </w:r>
      <w:proofErr w:type="spellEnd"/>
      <w:r w:rsidRPr="00E61947">
        <w:rPr>
          <w:bCs/>
          <w:spacing w:val="-4"/>
          <w:sz w:val="26"/>
          <w:szCs w:val="26"/>
        </w:rPr>
        <w:t xml:space="preserve"> </w:t>
      </w:r>
      <w:proofErr w:type="spellStart"/>
      <w:r w:rsidRPr="00E61947">
        <w:rPr>
          <w:bCs/>
          <w:spacing w:val="-4"/>
          <w:sz w:val="26"/>
          <w:szCs w:val="26"/>
        </w:rPr>
        <w:t>này</w:t>
      </w:r>
      <w:proofErr w:type="spellEnd"/>
      <w:r w:rsidRPr="00E61947">
        <w:rPr>
          <w:bCs/>
          <w:spacing w:val="-4"/>
          <w:sz w:val="26"/>
          <w:szCs w:val="26"/>
        </w:rPr>
        <w:t xml:space="preserve"> </w:t>
      </w:r>
      <w:proofErr w:type="spellStart"/>
      <w:r w:rsidRPr="00E61947">
        <w:rPr>
          <w:bCs/>
          <w:spacing w:val="-4"/>
          <w:sz w:val="26"/>
          <w:szCs w:val="26"/>
        </w:rPr>
        <w:t>sẽ</w:t>
      </w:r>
      <w:proofErr w:type="spellEnd"/>
      <w:r w:rsidRPr="00E61947">
        <w:rPr>
          <w:bCs/>
          <w:spacing w:val="-4"/>
          <w:sz w:val="26"/>
          <w:szCs w:val="26"/>
        </w:rPr>
        <w:t xml:space="preserve"> </w:t>
      </w:r>
      <w:proofErr w:type="spellStart"/>
      <w:r w:rsidRPr="00E61947">
        <w:rPr>
          <w:bCs/>
          <w:spacing w:val="-4"/>
          <w:sz w:val="26"/>
          <w:szCs w:val="26"/>
        </w:rPr>
        <w:t>được</w:t>
      </w:r>
      <w:proofErr w:type="spellEnd"/>
      <w:r w:rsidRPr="00E61947">
        <w:rPr>
          <w:bCs/>
          <w:spacing w:val="-4"/>
          <w:sz w:val="26"/>
          <w:szCs w:val="26"/>
        </w:rPr>
        <w:t xml:space="preserve"> </w:t>
      </w:r>
      <w:proofErr w:type="spellStart"/>
      <w:r w:rsidRPr="00E61947">
        <w:rPr>
          <w:bCs/>
          <w:spacing w:val="-4"/>
          <w:sz w:val="26"/>
          <w:szCs w:val="26"/>
        </w:rPr>
        <w:t>giảm</w:t>
      </w:r>
      <w:proofErr w:type="spellEnd"/>
      <w:r w:rsidRPr="00E61947">
        <w:rPr>
          <w:bCs/>
          <w:spacing w:val="-4"/>
          <w:sz w:val="26"/>
          <w:szCs w:val="26"/>
        </w:rPr>
        <w:t xml:space="preserve"> </w:t>
      </w:r>
      <w:proofErr w:type="spellStart"/>
      <w:r w:rsidRPr="00E61947">
        <w:rPr>
          <w:bCs/>
          <w:spacing w:val="-4"/>
          <w:sz w:val="26"/>
          <w:szCs w:val="26"/>
        </w:rPr>
        <w:t>trừ</w:t>
      </w:r>
      <w:proofErr w:type="spellEnd"/>
      <w:r w:rsidRPr="00E61947">
        <w:rPr>
          <w:bCs/>
          <w:spacing w:val="-4"/>
          <w:sz w:val="26"/>
          <w:szCs w:val="26"/>
        </w:rPr>
        <w:t xml:space="preserve"> </w:t>
      </w:r>
      <w:proofErr w:type="spellStart"/>
      <w:r w:rsidRPr="00E61947">
        <w:rPr>
          <w:bCs/>
          <w:spacing w:val="-4"/>
          <w:sz w:val="26"/>
          <w:szCs w:val="26"/>
        </w:rPr>
        <w:t>trực</w:t>
      </w:r>
      <w:proofErr w:type="spellEnd"/>
      <w:r w:rsidRPr="00E61947">
        <w:rPr>
          <w:bCs/>
          <w:spacing w:val="-4"/>
          <w:sz w:val="26"/>
          <w:szCs w:val="26"/>
        </w:rPr>
        <w:t xml:space="preserve"> </w:t>
      </w:r>
      <w:proofErr w:type="spellStart"/>
      <w:r w:rsidRPr="00E61947">
        <w:rPr>
          <w:bCs/>
          <w:spacing w:val="-4"/>
          <w:sz w:val="26"/>
          <w:szCs w:val="26"/>
        </w:rPr>
        <w:t>tiếp</w:t>
      </w:r>
      <w:proofErr w:type="spellEnd"/>
      <w:r w:rsidRPr="00E61947">
        <w:rPr>
          <w:bCs/>
          <w:spacing w:val="-4"/>
          <w:sz w:val="26"/>
          <w:szCs w:val="26"/>
        </w:rPr>
        <w:t xml:space="preserve"> </w:t>
      </w:r>
      <w:proofErr w:type="spellStart"/>
      <w:r w:rsidRPr="00E61947">
        <w:rPr>
          <w:bCs/>
          <w:spacing w:val="-4"/>
          <w:sz w:val="26"/>
          <w:szCs w:val="26"/>
        </w:rPr>
        <w:t>vào</w:t>
      </w:r>
      <w:proofErr w:type="spellEnd"/>
      <w:r w:rsidRPr="00E61947">
        <w:rPr>
          <w:bCs/>
          <w:spacing w:val="-4"/>
          <w:sz w:val="26"/>
          <w:szCs w:val="26"/>
        </w:rPr>
        <w:t xml:space="preserve"> </w:t>
      </w:r>
      <w:proofErr w:type="spellStart"/>
      <w:r w:rsidRPr="00E61947">
        <w:rPr>
          <w:bCs/>
          <w:spacing w:val="-4"/>
          <w:sz w:val="26"/>
          <w:szCs w:val="26"/>
        </w:rPr>
        <w:t>các</w:t>
      </w:r>
      <w:proofErr w:type="spellEnd"/>
      <w:r w:rsidRPr="00E61947">
        <w:rPr>
          <w:bCs/>
          <w:spacing w:val="-4"/>
          <w:sz w:val="26"/>
          <w:szCs w:val="26"/>
        </w:rPr>
        <w:t xml:space="preserve"> </w:t>
      </w:r>
      <w:proofErr w:type="spellStart"/>
      <w:r w:rsidRPr="00E61947">
        <w:rPr>
          <w:bCs/>
          <w:spacing w:val="-4"/>
          <w:sz w:val="26"/>
          <w:szCs w:val="26"/>
        </w:rPr>
        <w:t>kỳ</w:t>
      </w:r>
      <w:proofErr w:type="spellEnd"/>
      <w:r w:rsidRPr="00E61947">
        <w:rPr>
          <w:bCs/>
          <w:spacing w:val="-4"/>
          <w:sz w:val="26"/>
          <w:szCs w:val="26"/>
        </w:rPr>
        <w:t xml:space="preserve"> </w:t>
      </w:r>
      <w:proofErr w:type="spellStart"/>
      <w:r w:rsidRPr="00E61947">
        <w:rPr>
          <w:bCs/>
          <w:spacing w:val="-4"/>
          <w:sz w:val="26"/>
          <w:szCs w:val="26"/>
        </w:rPr>
        <w:t>đóng</w:t>
      </w:r>
      <w:proofErr w:type="spellEnd"/>
      <w:r w:rsidRPr="00E61947">
        <w:rPr>
          <w:bCs/>
          <w:spacing w:val="-4"/>
          <w:sz w:val="26"/>
          <w:szCs w:val="26"/>
        </w:rPr>
        <w:t xml:space="preserve"> </w:t>
      </w:r>
      <w:proofErr w:type="spellStart"/>
      <w:r w:rsidRPr="00E61947">
        <w:rPr>
          <w:bCs/>
          <w:spacing w:val="-4"/>
          <w:sz w:val="26"/>
          <w:szCs w:val="26"/>
        </w:rPr>
        <w:t>phí</w:t>
      </w:r>
      <w:proofErr w:type="spellEnd"/>
      <w:r w:rsidRPr="00E61947">
        <w:rPr>
          <w:bCs/>
          <w:spacing w:val="-4"/>
          <w:sz w:val="26"/>
          <w:szCs w:val="26"/>
        </w:rPr>
        <w:t xml:space="preserve"> </w:t>
      </w:r>
      <w:proofErr w:type="spellStart"/>
      <w:r w:rsidRPr="00E61947">
        <w:rPr>
          <w:bCs/>
          <w:spacing w:val="-4"/>
          <w:sz w:val="26"/>
          <w:szCs w:val="26"/>
        </w:rPr>
        <w:t>khi</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tại</w:t>
      </w:r>
      <w:proofErr w:type="spellEnd"/>
      <w:r w:rsidRPr="00E61947">
        <w:rPr>
          <w:bCs/>
          <w:spacing w:val="-4"/>
          <w:sz w:val="26"/>
          <w:szCs w:val="26"/>
        </w:rPr>
        <w:t xml:space="preserve"> </w:t>
      </w:r>
      <w:proofErr w:type="spellStart"/>
      <w:r w:rsidRPr="00E61947">
        <w:rPr>
          <w:bCs/>
          <w:spacing w:val="-4"/>
          <w:sz w:val="26"/>
          <w:szCs w:val="26"/>
        </w:rPr>
        <w:t>Trường</w:t>
      </w:r>
      <w:proofErr w:type="spellEnd"/>
      <w:r w:rsidRPr="00E61947">
        <w:rPr>
          <w:bCs/>
          <w:spacing w:val="-4"/>
          <w:sz w:val="26"/>
          <w:szCs w:val="26"/>
        </w:rPr>
        <w:t xml:space="preserve"> </w:t>
      </w:r>
      <w:proofErr w:type="spellStart"/>
      <w:r w:rsidRPr="00E61947">
        <w:rPr>
          <w:bCs/>
          <w:spacing w:val="-4"/>
          <w:sz w:val="26"/>
          <w:szCs w:val="26"/>
        </w:rPr>
        <w:t>Đại</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kinh</w:t>
      </w:r>
      <w:proofErr w:type="spellEnd"/>
      <w:r w:rsidRPr="00E61947">
        <w:rPr>
          <w:bCs/>
          <w:spacing w:val="-4"/>
          <w:sz w:val="26"/>
          <w:szCs w:val="26"/>
        </w:rPr>
        <w:t xml:space="preserve"> </w:t>
      </w:r>
      <w:proofErr w:type="spellStart"/>
      <w:r w:rsidRPr="00E61947">
        <w:rPr>
          <w:bCs/>
          <w:spacing w:val="-4"/>
          <w:sz w:val="26"/>
          <w:szCs w:val="26"/>
        </w:rPr>
        <w:t>tế</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phí</w:t>
      </w:r>
      <w:proofErr w:type="spellEnd"/>
      <w:r w:rsidRPr="00E61947">
        <w:rPr>
          <w:bCs/>
          <w:spacing w:val="-4"/>
          <w:sz w:val="26"/>
          <w:szCs w:val="26"/>
        </w:rPr>
        <w:t xml:space="preserve"> </w:t>
      </w:r>
      <w:proofErr w:type="spellStart"/>
      <w:r w:rsidRPr="00E61947">
        <w:rPr>
          <w:bCs/>
          <w:spacing w:val="-4"/>
          <w:sz w:val="26"/>
          <w:szCs w:val="26"/>
        </w:rPr>
        <w:t>cho</w:t>
      </w:r>
      <w:proofErr w:type="spellEnd"/>
      <w:r w:rsidRPr="00E61947">
        <w:rPr>
          <w:bCs/>
          <w:spacing w:val="-4"/>
          <w:sz w:val="26"/>
          <w:szCs w:val="26"/>
        </w:rPr>
        <w:t xml:space="preserve"> </w:t>
      </w:r>
      <w:proofErr w:type="spellStart"/>
      <w:r w:rsidRPr="00E61947">
        <w:rPr>
          <w:bCs/>
          <w:spacing w:val="-4"/>
          <w:sz w:val="26"/>
          <w:szCs w:val="26"/>
        </w:rPr>
        <w:t>một</w:t>
      </w:r>
      <w:proofErr w:type="spellEnd"/>
      <w:r w:rsidRPr="00E61947">
        <w:rPr>
          <w:bCs/>
          <w:spacing w:val="-4"/>
          <w:sz w:val="26"/>
          <w:szCs w:val="26"/>
        </w:rPr>
        <w:t xml:space="preserve"> </w:t>
      </w:r>
      <w:proofErr w:type="spellStart"/>
      <w:r w:rsidRPr="00E61947">
        <w:rPr>
          <w:bCs/>
          <w:spacing w:val="-4"/>
          <w:sz w:val="26"/>
          <w:szCs w:val="26"/>
        </w:rPr>
        <w:t>khóa</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chuẩn</w:t>
      </w:r>
      <w:proofErr w:type="spellEnd"/>
      <w:r w:rsidRPr="00E61947">
        <w:rPr>
          <w:bCs/>
          <w:spacing w:val="-4"/>
          <w:sz w:val="26"/>
          <w:szCs w:val="26"/>
        </w:rPr>
        <w:t xml:space="preserve"> </w:t>
      </w:r>
      <w:proofErr w:type="spellStart"/>
      <w:r w:rsidRPr="00E61947">
        <w:rPr>
          <w:bCs/>
          <w:spacing w:val="-4"/>
          <w:sz w:val="26"/>
          <w:szCs w:val="26"/>
        </w:rPr>
        <w:t>sinh</w:t>
      </w:r>
      <w:proofErr w:type="spellEnd"/>
      <w:r w:rsidRPr="00E61947">
        <w:rPr>
          <w:bCs/>
          <w:spacing w:val="-4"/>
          <w:sz w:val="26"/>
          <w:szCs w:val="26"/>
        </w:rPr>
        <w:t xml:space="preserve"> </w:t>
      </w:r>
      <w:proofErr w:type="spellStart"/>
      <w:r w:rsidRPr="00E61947">
        <w:rPr>
          <w:bCs/>
          <w:spacing w:val="-4"/>
          <w:sz w:val="26"/>
          <w:szCs w:val="26"/>
        </w:rPr>
        <w:t>viên</w:t>
      </w:r>
      <w:proofErr w:type="spellEnd"/>
      <w:r w:rsidRPr="00E61947">
        <w:rPr>
          <w:bCs/>
          <w:spacing w:val="-4"/>
          <w:sz w:val="26"/>
          <w:szCs w:val="26"/>
        </w:rPr>
        <w:t xml:space="preserve"> </w:t>
      </w:r>
      <w:proofErr w:type="spellStart"/>
      <w:r w:rsidRPr="00E61947">
        <w:rPr>
          <w:bCs/>
          <w:spacing w:val="-4"/>
          <w:sz w:val="26"/>
          <w:szCs w:val="26"/>
        </w:rPr>
        <w:t>phải</w:t>
      </w:r>
      <w:proofErr w:type="spellEnd"/>
      <w:r w:rsidRPr="00E61947">
        <w:rPr>
          <w:bCs/>
          <w:spacing w:val="-4"/>
          <w:sz w:val="26"/>
          <w:szCs w:val="26"/>
        </w:rPr>
        <w:t xml:space="preserve"> </w:t>
      </w:r>
      <w:proofErr w:type="spellStart"/>
      <w:r w:rsidRPr="00E61947">
        <w:rPr>
          <w:bCs/>
          <w:spacing w:val="-4"/>
          <w:sz w:val="26"/>
          <w:szCs w:val="26"/>
        </w:rPr>
        <w:t>nộp</w:t>
      </w:r>
      <w:proofErr w:type="spellEnd"/>
      <w:r w:rsidRPr="00E61947">
        <w:rPr>
          <w:bCs/>
          <w:spacing w:val="-4"/>
          <w:sz w:val="26"/>
          <w:szCs w:val="26"/>
        </w:rPr>
        <w:t xml:space="preserve"> </w:t>
      </w:r>
      <w:proofErr w:type="spellStart"/>
      <w:r w:rsidRPr="00E61947">
        <w:rPr>
          <w:bCs/>
          <w:spacing w:val="-4"/>
          <w:sz w:val="26"/>
          <w:szCs w:val="26"/>
        </w:rPr>
        <w:t>sau</w:t>
      </w:r>
      <w:proofErr w:type="spellEnd"/>
      <w:r w:rsidRPr="00E61947">
        <w:rPr>
          <w:bCs/>
          <w:spacing w:val="-4"/>
          <w:sz w:val="26"/>
          <w:szCs w:val="26"/>
        </w:rPr>
        <w:t xml:space="preserve"> </w:t>
      </w:r>
      <w:proofErr w:type="spellStart"/>
      <w:r w:rsidRPr="00E61947">
        <w:rPr>
          <w:bCs/>
          <w:spacing w:val="-4"/>
          <w:sz w:val="26"/>
          <w:szCs w:val="26"/>
        </w:rPr>
        <w:t>khi</w:t>
      </w:r>
      <w:proofErr w:type="spellEnd"/>
      <w:r w:rsidRPr="00E61947">
        <w:rPr>
          <w:bCs/>
          <w:spacing w:val="-4"/>
          <w:sz w:val="26"/>
          <w:szCs w:val="26"/>
        </w:rPr>
        <w:t xml:space="preserve"> </w:t>
      </w:r>
      <w:proofErr w:type="spellStart"/>
      <w:r w:rsidRPr="00E61947">
        <w:rPr>
          <w:bCs/>
          <w:spacing w:val="-4"/>
          <w:sz w:val="26"/>
          <w:szCs w:val="26"/>
        </w:rPr>
        <w:t>trừ</w:t>
      </w:r>
      <w:proofErr w:type="spellEnd"/>
      <w:r w:rsidRPr="00E61947">
        <w:rPr>
          <w:bCs/>
          <w:spacing w:val="-4"/>
          <w:sz w:val="26"/>
          <w:szCs w:val="26"/>
        </w:rPr>
        <w:t xml:space="preserve"> </w:t>
      </w:r>
      <w:proofErr w:type="spellStart"/>
      <w:r w:rsidRPr="00E61947">
        <w:rPr>
          <w:bCs/>
          <w:spacing w:val="-4"/>
          <w:sz w:val="26"/>
          <w:szCs w:val="26"/>
        </w:rPr>
        <w:t>học</w:t>
      </w:r>
      <w:proofErr w:type="spellEnd"/>
      <w:r w:rsidRPr="00E61947">
        <w:rPr>
          <w:bCs/>
          <w:spacing w:val="-4"/>
          <w:sz w:val="26"/>
          <w:szCs w:val="26"/>
        </w:rPr>
        <w:t xml:space="preserve"> </w:t>
      </w:r>
      <w:proofErr w:type="spellStart"/>
      <w:r w:rsidRPr="00E61947">
        <w:rPr>
          <w:bCs/>
          <w:spacing w:val="-4"/>
          <w:sz w:val="26"/>
          <w:szCs w:val="26"/>
        </w:rPr>
        <w:t>bổng</w:t>
      </w:r>
      <w:proofErr w:type="spellEnd"/>
      <w:r w:rsidRPr="00E61947">
        <w:rPr>
          <w:bCs/>
          <w:spacing w:val="-4"/>
          <w:sz w:val="26"/>
          <w:szCs w:val="26"/>
        </w:rPr>
        <w:t xml:space="preserve"> </w:t>
      </w:r>
      <w:proofErr w:type="spellStart"/>
      <w:r w:rsidRPr="00E61947">
        <w:rPr>
          <w:bCs/>
          <w:spacing w:val="-4"/>
          <w:sz w:val="26"/>
          <w:szCs w:val="26"/>
        </w:rPr>
        <w:t>là</w:t>
      </w:r>
      <w:proofErr w:type="spellEnd"/>
      <w:r w:rsidRPr="00E61947">
        <w:rPr>
          <w:bCs/>
          <w:spacing w:val="-4"/>
          <w:sz w:val="26"/>
          <w:szCs w:val="26"/>
        </w:rPr>
        <w:t xml:space="preserve">: </w:t>
      </w:r>
      <w:r w:rsidRPr="00E61947">
        <w:rPr>
          <w:b/>
          <w:bCs/>
          <w:spacing w:val="-4"/>
          <w:sz w:val="26"/>
          <w:szCs w:val="26"/>
        </w:rPr>
        <w:t xml:space="preserve">283.644.900 </w:t>
      </w:r>
      <w:proofErr w:type="spellStart"/>
      <w:r w:rsidRPr="00E61947">
        <w:rPr>
          <w:b/>
          <w:bCs/>
          <w:spacing w:val="-4"/>
          <w:sz w:val="26"/>
          <w:szCs w:val="26"/>
        </w:rPr>
        <w:t>đồng</w:t>
      </w:r>
      <w:proofErr w:type="spellEnd"/>
      <w:r w:rsidRPr="00E61947">
        <w:rPr>
          <w:bCs/>
          <w:spacing w:val="-4"/>
          <w:sz w:val="26"/>
          <w:szCs w:val="26"/>
        </w:rPr>
        <w:t xml:space="preserve"> (Hai </w:t>
      </w:r>
      <w:proofErr w:type="spellStart"/>
      <w:r w:rsidRPr="00E61947">
        <w:rPr>
          <w:bCs/>
          <w:spacing w:val="-4"/>
          <w:sz w:val="26"/>
          <w:szCs w:val="26"/>
        </w:rPr>
        <w:t>trăm</w:t>
      </w:r>
      <w:proofErr w:type="spellEnd"/>
      <w:r w:rsidRPr="00E61947">
        <w:rPr>
          <w:bCs/>
          <w:spacing w:val="-4"/>
          <w:sz w:val="26"/>
          <w:szCs w:val="26"/>
        </w:rPr>
        <w:t xml:space="preserve"> </w:t>
      </w:r>
      <w:proofErr w:type="spellStart"/>
      <w:r w:rsidRPr="00E61947">
        <w:rPr>
          <w:bCs/>
          <w:spacing w:val="-4"/>
          <w:sz w:val="26"/>
          <w:szCs w:val="26"/>
        </w:rPr>
        <w:t>tám</w:t>
      </w:r>
      <w:proofErr w:type="spellEnd"/>
      <w:r w:rsidRPr="00E61947">
        <w:rPr>
          <w:bCs/>
          <w:spacing w:val="-4"/>
          <w:sz w:val="26"/>
          <w:szCs w:val="26"/>
        </w:rPr>
        <w:t xml:space="preserve"> </w:t>
      </w:r>
      <w:proofErr w:type="spellStart"/>
      <w:r w:rsidRPr="00E61947">
        <w:rPr>
          <w:bCs/>
          <w:spacing w:val="-4"/>
          <w:sz w:val="26"/>
          <w:szCs w:val="26"/>
        </w:rPr>
        <w:t>mươi</w:t>
      </w:r>
      <w:proofErr w:type="spellEnd"/>
      <w:r w:rsidRPr="00E61947">
        <w:rPr>
          <w:bCs/>
          <w:spacing w:val="-4"/>
          <w:sz w:val="26"/>
          <w:szCs w:val="26"/>
        </w:rPr>
        <w:t xml:space="preserve"> </w:t>
      </w:r>
      <w:proofErr w:type="spellStart"/>
      <w:r w:rsidRPr="00E61947">
        <w:rPr>
          <w:bCs/>
          <w:spacing w:val="-4"/>
          <w:sz w:val="26"/>
          <w:szCs w:val="26"/>
        </w:rPr>
        <w:t>ba</w:t>
      </w:r>
      <w:proofErr w:type="spellEnd"/>
      <w:r w:rsidRPr="00E61947">
        <w:rPr>
          <w:bCs/>
          <w:spacing w:val="-4"/>
          <w:sz w:val="26"/>
          <w:szCs w:val="26"/>
        </w:rPr>
        <w:t xml:space="preserve"> </w:t>
      </w:r>
      <w:proofErr w:type="spellStart"/>
      <w:r w:rsidRPr="00E61947">
        <w:rPr>
          <w:bCs/>
          <w:spacing w:val="-4"/>
          <w:sz w:val="26"/>
          <w:szCs w:val="26"/>
        </w:rPr>
        <w:t>triệu</w:t>
      </w:r>
      <w:proofErr w:type="spellEnd"/>
      <w:r w:rsidRPr="00E61947">
        <w:rPr>
          <w:bCs/>
          <w:spacing w:val="-4"/>
          <w:sz w:val="26"/>
          <w:szCs w:val="26"/>
        </w:rPr>
        <w:t xml:space="preserve">, </w:t>
      </w:r>
      <w:proofErr w:type="spellStart"/>
      <w:r w:rsidRPr="00E61947">
        <w:rPr>
          <w:bCs/>
          <w:spacing w:val="-4"/>
          <w:sz w:val="26"/>
          <w:szCs w:val="26"/>
        </w:rPr>
        <w:t>sáu</w:t>
      </w:r>
      <w:proofErr w:type="spellEnd"/>
      <w:r w:rsidRPr="00E61947">
        <w:rPr>
          <w:bCs/>
          <w:spacing w:val="-4"/>
          <w:sz w:val="26"/>
          <w:szCs w:val="26"/>
        </w:rPr>
        <w:t xml:space="preserve"> </w:t>
      </w:r>
      <w:proofErr w:type="spellStart"/>
      <w:r w:rsidRPr="00E61947">
        <w:rPr>
          <w:bCs/>
          <w:spacing w:val="-4"/>
          <w:sz w:val="26"/>
          <w:szCs w:val="26"/>
        </w:rPr>
        <w:t>trăm</w:t>
      </w:r>
      <w:proofErr w:type="spellEnd"/>
      <w:r w:rsidRPr="00E61947">
        <w:rPr>
          <w:bCs/>
          <w:spacing w:val="-4"/>
          <w:sz w:val="26"/>
          <w:szCs w:val="26"/>
        </w:rPr>
        <w:t xml:space="preserve"> </w:t>
      </w:r>
      <w:proofErr w:type="spellStart"/>
      <w:r w:rsidRPr="00E61947">
        <w:rPr>
          <w:bCs/>
          <w:spacing w:val="-4"/>
          <w:sz w:val="26"/>
          <w:szCs w:val="26"/>
        </w:rPr>
        <w:t>bốn</w:t>
      </w:r>
      <w:proofErr w:type="spellEnd"/>
      <w:r w:rsidRPr="00E61947">
        <w:rPr>
          <w:bCs/>
          <w:spacing w:val="-4"/>
          <w:sz w:val="26"/>
          <w:szCs w:val="26"/>
        </w:rPr>
        <w:t xml:space="preserve"> </w:t>
      </w:r>
      <w:proofErr w:type="spellStart"/>
      <w:r w:rsidRPr="00E61947">
        <w:rPr>
          <w:bCs/>
          <w:spacing w:val="-4"/>
          <w:sz w:val="26"/>
          <w:szCs w:val="26"/>
        </w:rPr>
        <w:t>mươi</w:t>
      </w:r>
      <w:proofErr w:type="spellEnd"/>
      <w:r w:rsidRPr="00E61947">
        <w:rPr>
          <w:bCs/>
          <w:spacing w:val="-4"/>
          <w:sz w:val="26"/>
          <w:szCs w:val="26"/>
        </w:rPr>
        <w:t xml:space="preserve"> </w:t>
      </w:r>
      <w:proofErr w:type="spellStart"/>
      <w:r w:rsidRPr="00E61947">
        <w:rPr>
          <w:bCs/>
          <w:spacing w:val="-4"/>
          <w:sz w:val="26"/>
          <w:szCs w:val="26"/>
        </w:rPr>
        <w:t>bốn</w:t>
      </w:r>
      <w:proofErr w:type="spellEnd"/>
      <w:r w:rsidRPr="00E61947">
        <w:rPr>
          <w:bCs/>
          <w:spacing w:val="-4"/>
          <w:sz w:val="26"/>
          <w:szCs w:val="26"/>
        </w:rPr>
        <w:t xml:space="preserve"> </w:t>
      </w:r>
      <w:proofErr w:type="spellStart"/>
      <w:r w:rsidRPr="00E61947">
        <w:rPr>
          <w:bCs/>
          <w:spacing w:val="-4"/>
          <w:sz w:val="26"/>
          <w:szCs w:val="26"/>
        </w:rPr>
        <w:t>nghìn</w:t>
      </w:r>
      <w:proofErr w:type="spellEnd"/>
      <w:r w:rsidRPr="00E61947">
        <w:rPr>
          <w:bCs/>
          <w:spacing w:val="-4"/>
          <w:sz w:val="26"/>
          <w:szCs w:val="26"/>
        </w:rPr>
        <w:t xml:space="preserve">, </w:t>
      </w:r>
      <w:proofErr w:type="spellStart"/>
      <w:r w:rsidRPr="00E61947">
        <w:rPr>
          <w:bCs/>
          <w:spacing w:val="-4"/>
          <w:sz w:val="26"/>
          <w:szCs w:val="26"/>
        </w:rPr>
        <w:t>chín</w:t>
      </w:r>
      <w:proofErr w:type="spellEnd"/>
      <w:r w:rsidRPr="00E61947">
        <w:rPr>
          <w:bCs/>
          <w:spacing w:val="-4"/>
          <w:sz w:val="26"/>
          <w:szCs w:val="26"/>
        </w:rPr>
        <w:t xml:space="preserve"> </w:t>
      </w:r>
      <w:proofErr w:type="spellStart"/>
      <w:r w:rsidRPr="00E61947">
        <w:rPr>
          <w:bCs/>
          <w:spacing w:val="-4"/>
          <w:sz w:val="26"/>
          <w:szCs w:val="26"/>
        </w:rPr>
        <w:t>trăm</w:t>
      </w:r>
      <w:proofErr w:type="spellEnd"/>
      <w:r w:rsidRPr="00E61947">
        <w:rPr>
          <w:bCs/>
          <w:spacing w:val="-4"/>
          <w:sz w:val="26"/>
          <w:szCs w:val="26"/>
        </w:rPr>
        <w:t xml:space="preserve"> </w:t>
      </w:r>
      <w:proofErr w:type="spellStart"/>
      <w:r w:rsidRPr="00E61947">
        <w:rPr>
          <w:bCs/>
          <w:spacing w:val="-4"/>
          <w:sz w:val="26"/>
          <w:szCs w:val="26"/>
        </w:rPr>
        <w:t>đồng</w:t>
      </w:r>
      <w:proofErr w:type="spellEnd"/>
      <w:r w:rsidRPr="00E61947">
        <w:rPr>
          <w:bCs/>
          <w:spacing w:val="-4"/>
          <w:sz w:val="26"/>
          <w:szCs w:val="26"/>
        </w:rPr>
        <w:t xml:space="preserve"> – </w:t>
      </w:r>
      <w:proofErr w:type="spellStart"/>
      <w:r w:rsidRPr="00E61947">
        <w:rPr>
          <w:bCs/>
          <w:spacing w:val="-4"/>
          <w:sz w:val="26"/>
          <w:szCs w:val="26"/>
        </w:rPr>
        <w:t>tương</w:t>
      </w:r>
      <w:proofErr w:type="spellEnd"/>
      <w:r w:rsidRPr="00E61947">
        <w:rPr>
          <w:bCs/>
          <w:spacing w:val="-4"/>
          <w:sz w:val="26"/>
          <w:szCs w:val="26"/>
        </w:rPr>
        <w:t xml:space="preserve"> </w:t>
      </w:r>
      <w:proofErr w:type="spellStart"/>
      <w:r w:rsidRPr="00E61947">
        <w:rPr>
          <w:bCs/>
          <w:spacing w:val="-4"/>
          <w:sz w:val="26"/>
          <w:szCs w:val="26"/>
        </w:rPr>
        <w:t>đương</w:t>
      </w:r>
      <w:proofErr w:type="spellEnd"/>
      <w:r w:rsidRPr="00E61947">
        <w:rPr>
          <w:bCs/>
          <w:spacing w:val="-4"/>
          <w:sz w:val="26"/>
          <w:szCs w:val="26"/>
        </w:rPr>
        <w:t xml:space="preserve"> 12.279 USD).</w:t>
      </w:r>
    </w:p>
    <w:p w14:paraId="3A9847A4" w14:textId="77777777" w:rsidR="00A62E22" w:rsidRPr="00731823" w:rsidRDefault="00A62E22" w:rsidP="005B5BA7">
      <w:pPr>
        <w:spacing w:line="400" w:lineRule="exact"/>
        <w:ind w:left="851" w:hanging="142"/>
        <w:jc w:val="both"/>
        <w:rPr>
          <w:bCs/>
          <w:spacing w:val="-4"/>
          <w:sz w:val="26"/>
          <w:szCs w:val="26"/>
        </w:rPr>
      </w:pPr>
      <w:r w:rsidRPr="005D7935">
        <w:rPr>
          <w:bCs/>
          <w:spacing w:val="-4"/>
          <w:sz w:val="26"/>
          <w:szCs w:val="26"/>
        </w:rPr>
        <w:t xml:space="preserve">- </w:t>
      </w:r>
      <w:proofErr w:type="spellStart"/>
      <w:r w:rsidRPr="005D7935">
        <w:rPr>
          <w:bCs/>
          <w:spacing w:val="-4"/>
          <w:sz w:val="26"/>
          <w:szCs w:val="26"/>
        </w:rPr>
        <w:t>Phí</w:t>
      </w:r>
      <w:proofErr w:type="spellEnd"/>
      <w:r w:rsidRPr="005D7935">
        <w:rPr>
          <w:bCs/>
          <w:spacing w:val="-4"/>
          <w:sz w:val="26"/>
          <w:szCs w:val="26"/>
        </w:rPr>
        <w:t xml:space="preserve"> </w:t>
      </w:r>
      <w:proofErr w:type="spellStart"/>
      <w:r w:rsidRPr="005D7935">
        <w:rPr>
          <w:bCs/>
          <w:spacing w:val="-4"/>
          <w:sz w:val="26"/>
          <w:szCs w:val="26"/>
        </w:rPr>
        <w:t>xét</w:t>
      </w:r>
      <w:proofErr w:type="spellEnd"/>
      <w:r w:rsidRPr="005D7935">
        <w:rPr>
          <w:bCs/>
          <w:spacing w:val="-4"/>
          <w:sz w:val="26"/>
          <w:szCs w:val="26"/>
        </w:rPr>
        <w:t xml:space="preserve"> </w:t>
      </w:r>
      <w:proofErr w:type="spellStart"/>
      <w:r w:rsidRPr="005D7935">
        <w:rPr>
          <w:bCs/>
          <w:spacing w:val="-4"/>
          <w:sz w:val="26"/>
          <w:szCs w:val="26"/>
        </w:rPr>
        <w:t>tốt</w:t>
      </w:r>
      <w:proofErr w:type="spellEnd"/>
      <w:r w:rsidRPr="005D7935">
        <w:rPr>
          <w:bCs/>
          <w:spacing w:val="-4"/>
          <w:sz w:val="26"/>
          <w:szCs w:val="26"/>
        </w:rPr>
        <w:t xml:space="preserve"> </w:t>
      </w:r>
      <w:proofErr w:type="spellStart"/>
      <w:r w:rsidRPr="005D7935">
        <w:rPr>
          <w:bCs/>
          <w:spacing w:val="-4"/>
          <w:sz w:val="26"/>
          <w:szCs w:val="26"/>
        </w:rPr>
        <w:t>nghiệp</w:t>
      </w:r>
      <w:proofErr w:type="spellEnd"/>
      <w:r w:rsidRPr="005D7935">
        <w:rPr>
          <w:bCs/>
          <w:spacing w:val="-4"/>
          <w:sz w:val="26"/>
          <w:szCs w:val="26"/>
        </w:rPr>
        <w:t xml:space="preserve">: 2.772.000 </w:t>
      </w:r>
      <w:proofErr w:type="spellStart"/>
      <w:r w:rsidRPr="005D7935">
        <w:rPr>
          <w:bCs/>
          <w:spacing w:val="-4"/>
          <w:sz w:val="26"/>
          <w:szCs w:val="26"/>
        </w:rPr>
        <w:t>đồng</w:t>
      </w:r>
      <w:proofErr w:type="spellEnd"/>
      <w:r w:rsidRPr="005D7935">
        <w:rPr>
          <w:bCs/>
          <w:spacing w:val="-4"/>
          <w:sz w:val="26"/>
          <w:szCs w:val="26"/>
        </w:rPr>
        <w:t>/</w:t>
      </w:r>
      <w:proofErr w:type="spellStart"/>
      <w:r w:rsidRPr="005D7935">
        <w:rPr>
          <w:bCs/>
          <w:spacing w:val="-4"/>
          <w:sz w:val="26"/>
          <w:szCs w:val="26"/>
        </w:rPr>
        <w:t>sinh</w:t>
      </w:r>
      <w:proofErr w:type="spellEnd"/>
      <w:r w:rsidRPr="005D7935">
        <w:rPr>
          <w:bCs/>
          <w:spacing w:val="-4"/>
          <w:sz w:val="26"/>
          <w:szCs w:val="26"/>
        </w:rPr>
        <w:t xml:space="preserve"> </w:t>
      </w:r>
      <w:proofErr w:type="spellStart"/>
      <w:r w:rsidRPr="005D7935">
        <w:rPr>
          <w:bCs/>
          <w:spacing w:val="-4"/>
          <w:sz w:val="26"/>
          <w:szCs w:val="26"/>
        </w:rPr>
        <w:t>viên</w:t>
      </w:r>
      <w:proofErr w:type="spellEnd"/>
      <w:r w:rsidRPr="005D7935">
        <w:rPr>
          <w:bCs/>
          <w:spacing w:val="-4"/>
          <w:sz w:val="26"/>
          <w:szCs w:val="26"/>
        </w:rPr>
        <w:t xml:space="preserve"> (</w:t>
      </w:r>
      <w:proofErr w:type="spellStart"/>
      <w:r w:rsidRPr="005D7935">
        <w:rPr>
          <w:bCs/>
          <w:spacing w:val="-4"/>
          <w:sz w:val="26"/>
          <w:szCs w:val="26"/>
        </w:rPr>
        <w:t>tương</w:t>
      </w:r>
      <w:proofErr w:type="spellEnd"/>
      <w:r w:rsidRPr="005D7935">
        <w:rPr>
          <w:bCs/>
          <w:spacing w:val="-4"/>
          <w:sz w:val="26"/>
          <w:szCs w:val="26"/>
        </w:rPr>
        <w:t xml:space="preserve"> </w:t>
      </w:r>
      <w:proofErr w:type="spellStart"/>
      <w:r w:rsidRPr="005D7935">
        <w:rPr>
          <w:bCs/>
          <w:spacing w:val="-4"/>
          <w:sz w:val="26"/>
          <w:szCs w:val="26"/>
        </w:rPr>
        <w:t>đương</w:t>
      </w:r>
      <w:proofErr w:type="spellEnd"/>
      <w:r w:rsidRPr="005D7935">
        <w:rPr>
          <w:bCs/>
          <w:spacing w:val="-4"/>
          <w:sz w:val="26"/>
          <w:szCs w:val="26"/>
        </w:rPr>
        <w:t xml:space="preserve"> 120USD) – </w:t>
      </w:r>
      <w:proofErr w:type="spellStart"/>
      <w:r w:rsidRPr="005D7935">
        <w:rPr>
          <w:bCs/>
          <w:spacing w:val="-4"/>
          <w:sz w:val="26"/>
          <w:szCs w:val="26"/>
        </w:rPr>
        <w:t>nộp</w:t>
      </w:r>
      <w:proofErr w:type="spellEnd"/>
      <w:r w:rsidRPr="005D7935">
        <w:rPr>
          <w:bCs/>
          <w:spacing w:val="-4"/>
          <w:sz w:val="26"/>
          <w:szCs w:val="26"/>
        </w:rPr>
        <w:t xml:space="preserve"> </w:t>
      </w:r>
      <w:proofErr w:type="spellStart"/>
      <w:r w:rsidRPr="005D7935">
        <w:rPr>
          <w:bCs/>
          <w:spacing w:val="-4"/>
          <w:sz w:val="26"/>
          <w:szCs w:val="26"/>
        </w:rPr>
        <w:t>khi</w:t>
      </w:r>
      <w:proofErr w:type="spellEnd"/>
      <w:r w:rsidRPr="005D7935">
        <w:rPr>
          <w:bCs/>
          <w:spacing w:val="-4"/>
          <w:sz w:val="26"/>
          <w:szCs w:val="26"/>
        </w:rPr>
        <w:t xml:space="preserve"> </w:t>
      </w:r>
      <w:proofErr w:type="spellStart"/>
      <w:r w:rsidRPr="005D7935">
        <w:rPr>
          <w:bCs/>
          <w:spacing w:val="-4"/>
          <w:sz w:val="26"/>
          <w:szCs w:val="26"/>
        </w:rPr>
        <w:t>đăng</w:t>
      </w:r>
      <w:proofErr w:type="spellEnd"/>
      <w:r w:rsidRPr="005D7935">
        <w:rPr>
          <w:bCs/>
          <w:spacing w:val="-4"/>
          <w:sz w:val="26"/>
          <w:szCs w:val="26"/>
        </w:rPr>
        <w:t xml:space="preserve"> </w:t>
      </w:r>
      <w:proofErr w:type="spellStart"/>
      <w:r w:rsidRPr="005D7935">
        <w:rPr>
          <w:bCs/>
          <w:spacing w:val="-4"/>
          <w:sz w:val="26"/>
          <w:szCs w:val="26"/>
        </w:rPr>
        <w:t>ký</w:t>
      </w:r>
      <w:proofErr w:type="spellEnd"/>
      <w:r w:rsidRPr="005D7935">
        <w:rPr>
          <w:bCs/>
          <w:spacing w:val="-4"/>
          <w:sz w:val="26"/>
          <w:szCs w:val="26"/>
        </w:rPr>
        <w:t xml:space="preserve"> </w:t>
      </w:r>
      <w:proofErr w:type="spellStart"/>
      <w:r w:rsidRPr="005D7935">
        <w:rPr>
          <w:bCs/>
          <w:spacing w:val="-4"/>
          <w:sz w:val="26"/>
          <w:szCs w:val="26"/>
        </w:rPr>
        <w:t>tốt</w:t>
      </w:r>
      <w:proofErr w:type="spellEnd"/>
      <w:r w:rsidRPr="005D7935">
        <w:rPr>
          <w:bCs/>
          <w:spacing w:val="-4"/>
          <w:sz w:val="26"/>
          <w:szCs w:val="26"/>
        </w:rPr>
        <w:t xml:space="preserve"> </w:t>
      </w:r>
      <w:proofErr w:type="spellStart"/>
      <w:r w:rsidRPr="005D7935">
        <w:rPr>
          <w:bCs/>
          <w:spacing w:val="-4"/>
          <w:sz w:val="26"/>
          <w:szCs w:val="26"/>
        </w:rPr>
        <w:t>nghiệp</w:t>
      </w:r>
      <w:proofErr w:type="spellEnd"/>
      <w:r w:rsidRPr="005D7935">
        <w:rPr>
          <w:bCs/>
          <w:spacing w:val="-4"/>
          <w:sz w:val="26"/>
          <w:szCs w:val="26"/>
        </w:rPr>
        <w:t>.</w:t>
      </w:r>
    </w:p>
    <w:p w14:paraId="7F012CCD" w14:textId="77777777" w:rsidR="00A62E22" w:rsidRPr="00731823" w:rsidRDefault="00A62E22" w:rsidP="005B5BA7">
      <w:pPr>
        <w:spacing w:line="400" w:lineRule="exact"/>
        <w:ind w:left="851" w:hanging="142"/>
        <w:jc w:val="both"/>
        <w:rPr>
          <w:bCs/>
          <w:spacing w:val="-4"/>
          <w:sz w:val="26"/>
          <w:szCs w:val="26"/>
        </w:rPr>
      </w:pPr>
      <w:r w:rsidRPr="00731823">
        <w:rPr>
          <w:bCs/>
          <w:spacing w:val="-4"/>
          <w:sz w:val="26"/>
          <w:szCs w:val="26"/>
        </w:rPr>
        <w:t xml:space="preserve">- </w:t>
      </w:r>
      <w:proofErr w:type="spellStart"/>
      <w:r w:rsidRPr="00731823">
        <w:rPr>
          <w:bCs/>
          <w:spacing w:val="-4"/>
          <w:sz w:val="26"/>
          <w:szCs w:val="26"/>
        </w:rPr>
        <w:t>Phí</w:t>
      </w:r>
      <w:proofErr w:type="spellEnd"/>
      <w:r w:rsidRPr="00731823">
        <w:rPr>
          <w:bCs/>
          <w:spacing w:val="-4"/>
          <w:sz w:val="26"/>
          <w:szCs w:val="26"/>
        </w:rPr>
        <w:t xml:space="preserve"> </w:t>
      </w:r>
      <w:proofErr w:type="spellStart"/>
      <w:r w:rsidRPr="00731823">
        <w:rPr>
          <w:bCs/>
          <w:spacing w:val="-4"/>
          <w:sz w:val="26"/>
          <w:szCs w:val="26"/>
        </w:rPr>
        <w:t>tổ</w:t>
      </w:r>
      <w:proofErr w:type="spellEnd"/>
      <w:r w:rsidRPr="00731823">
        <w:rPr>
          <w:bCs/>
          <w:spacing w:val="-4"/>
          <w:sz w:val="26"/>
          <w:szCs w:val="26"/>
        </w:rPr>
        <w:t xml:space="preserve"> </w:t>
      </w:r>
      <w:proofErr w:type="spellStart"/>
      <w:r w:rsidRPr="00731823">
        <w:rPr>
          <w:bCs/>
          <w:spacing w:val="-4"/>
          <w:sz w:val="26"/>
          <w:szCs w:val="26"/>
        </w:rPr>
        <w:t>chức</w:t>
      </w:r>
      <w:proofErr w:type="spellEnd"/>
      <w:r w:rsidRPr="00731823">
        <w:rPr>
          <w:bCs/>
          <w:spacing w:val="-4"/>
          <w:sz w:val="26"/>
          <w:szCs w:val="26"/>
        </w:rPr>
        <w:t xml:space="preserve"> </w:t>
      </w:r>
      <w:proofErr w:type="spellStart"/>
      <w:r w:rsidRPr="00731823">
        <w:rPr>
          <w:bCs/>
          <w:spacing w:val="-4"/>
          <w:sz w:val="26"/>
          <w:szCs w:val="26"/>
        </w:rPr>
        <w:t>Lễ</w:t>
      </w:r>
      <w:proofErr w:type="spellEnd"/>
      <w:r w:rsidRPr="00731823">
        <w:rPr>
          <w:bCs/>
          <w:spacing w:val="-4"/>
          <w:sz w:val="26"/>
          <w:szCs w:val="26"/>
        </w:rPr>
        <w:t xml:space="preserve"> </w:t>
      </w:r>
      <w:proofErr w:type="spellStart"/>
      <w:r w:rsidRPr="00731823">
        <w:rPr>
          <w:bCs/>
          <w:spacing w:val="-4"/>
          <w:sz w:val="26"/>
          <w:szCs w:val="26"/>
        </w:rPr>
        <w:t>tốt</w:t>
      </w:r>
      <w:proofErr w:type="spellEnd"/>
      <w:r w:rsidRPr="00731823">
        <w:rPr>
          <w:bCs/>
          <w:spacing w:val="-4"/>
          <w:sz w:val="26"/>
          <w:szCs w:val="26"/>
        </w:rPr>
        <w:t xml:space="preserve"> </w:t>
      </w:r>
      <w:proofErr w:type="spellStart"/>
      <w:r w:rsidRPr="00731823">
        <w:rPr>
          <w:bCs/>
          <w:spacing w:val="-4"/>
          <w:sz w:val="26"/>
          <w:szCs w:val="26"/>
        </w:rPr>
        <w:t>nghiệp</w:t>
      </w:r>
      <w:proofErr w:type="spellEnd"/>
      <w:r w:rsidRPr="00731823">
        <w:rPr>
          <w:bCs/>
          <w:spacing w:val="-4"/>
          <w:sz w:val="26"/>
          <w:szCs w:val="26"/>
        </w:rPr>
        <w:t>: 4.62</w:t>
      </w:r>
      <w:r>
        <w:rPr>
          <w:bCs/>
          <w:spacing w:val="-4"/>
          <w:sz w:val="26"/>
          <w:szCs w:val="26"/>
        </w:rPr>
        <w:t>0</w:t>
      </w:r>
      <w:r w:rsidRPr="00731823">
        <w:rPr>
          <w:bCs/>
          <w:spacing w:val="-4"/>
          <w:sz w:val="26"/>
          <w:szCs w:val="26"/>
        </w:rPr>
        <w:t xml:space="preserve">.000 </w:t>
      </w:r>
      <w:proofErr w:type="spellStart"/>
      <w:r w:rsidRPr="00731823">
        <w:rPr>
          <w:bCs/>
          <w:spacing w:val="-4"/>
          <w:sz w:val="26"/>
          <w:szCs w:val="26"/>
        </w:rPr>
        <w:t>đồng</w:t>
      </w:r>
      <w:proofErr w:type="spellEnd"/>
      <w:r w:rsidRPr="00731823">
        <w:rPr>
          <w:bCs/>
          <w:spacing w:val="-4"/>
          <w:sz w:val="26"/>
          <w:szCs w:val="26"/>
        </w:rPr>
        <w:t>/</w:t>
      </w:r>
      <w:proofErr w:type="spellStart"/>
      <w:r w:rsidRPr="00731823">
        <w:rPr>
          <w:bCs/>
          <w:spacing w:val="-4"/>
          <w:sz w:val="26"/>
          <w:szCs w:val="26"/>
        </w:rPr>
        <w:t>sinh</w:t>
      </w:r>
      <w:proofErr w:type="spellEnd"/>
      <w:r w:rsidRPr="00731823">
        <w:rPr>
          <w:bCs/>
          <w:spacing w:val="-4"/>
          <w:sz w:val="26"/>
          <w:szCs w:val="26"/>
        </w:rPr>
        <w:t xml:space="preserve"> </w:t>
      </w:r>
      <w:proofErr w:type="spellStart"/>
      <w:r w:rsidRPr="00731823">
        <w:rPr>
          <w:bCs/>
          <w:spacing w:val="-4"/>
          <w:sz w:val="26"/>
          <w:szCs w:val="26"/>
        </w:rPr>
        <w:t>viên</w:t>
      </w:r>
      <w:proofErr w:type="spellEnd"/>
      <w:r w:rsidRPr="00731823">
        <w:rPr>
          <w:bCs/>
          <w:spacing w:val="-4"/>
          <w:sz w:val="26"/>
          <w:szCs w:val="26"/>
        </w:rPr>
        <w:t xml:space="preserve"> (</w:t>
      </w:r>
      <w:proofErr w:type="spellStart"/>
      <w:r w:rsidRPr="00731823">
        <w:rPr>
          <w:bCs/>
          <w:spacing w:val="-4"/>
          <w:sz w:val="26"/>
          <w:szCs w:val="26"/>
        </w:rPr>
        <w:t>tương</w:t>
      </w:r>
      <w:proofErr w:type="spellEnd"/>
      <w:r w:rsidRPr="00731823">
        <w:rPr>
          <w:bCs/>
          <w:spacing w:val="-4"/>
          <w:sz w:val="26"/>
          <w:szCs w:val="26"/>
        </w:rPr>
        <w:t xml:space="preserve"> </w:t>
      </w:r>
      <w:proofErr w:type="spellStart"/>
      <w:r w:rsidRPr="00731823">
        <w:rPr>
          <w:bCs/>
          <w:spacing w:val="-4"/>
          <w:sz w:val="26"/>
          <w:szCs w:val="26"/>
        </w:rPr>
        <w:t>đương</w:t>
      </w:r>
      <w:proofErr w:type="spellEnd"/>
      <w:r w:rsidRPr="00731823">
        <w:rPr>
          <w:bCs/>
          <w:spacing w:val="-4"/>
          <w:sz w:val="26"/>
          <w:szCs w:val="26"/>
        </w:rPr>
        <w:t xml:space="preserve"> 200USD)</w:t>
      </w:r>
    </w:p>
    <w:p w14:paraId="6B20A696" w14:textId="77777777" w:rsidR="00A62E22" w:rsidRPr="00731823" w:rsidRDefault="00A62E22" w:rsidP="005B5BA7">
      <w:pPr>
        <w:spacing w:line="400" w:lineRule="exact"/>
        <w:ind w:left="851" w:hanging="142"/>
        <w:jc w:val="both"/>
        <w:rPr>
          <w:bCs/>
          <w:spacing w:val="-4"/>
          <w:sz w:val="26"/>
          <w:szCs w:val="26"/>
        </w:rPr>
      </w:pPr>
      <w:r w:rsidRPr="00731823">
        <w:rPr>
          <w:bCs/>
          <w:spacing w:val="-4"/>
          <w:sz w:val="26"/>
          <w:szCs w:val="26"/>
        </w:rPr>
        <w:t xml:space="preserve">- </w:t>
      </w:r>
      <w:proofErr w:type="spellStart"/>
      <w:r w:rsidRPr="00731823">
        <w:rPr>
          <w:bCs/>
          <w:spacing w:val="-4"/>
          <w:sz w:val="26"/>
          <w:szCs w:val="26"/>
        </w:rPr>
        <w:t>Hình</w:t>
      </w:r>
      <w:proofErr w:type="spellEnd"/>
      <w:r w:rsidRPr="00731823">
        <w:rPr>
          <w:bCs/>
          <w:spacing w:val="-4"/>
          <w:sz w:val="26"/>
          <w:szCs w:val="26"/>
        </w:rPr>
        <w:t xml:space="preserve"> </w:t>
      </w:r>
      <w:proofErr w:type="spellStart"/>
      <w:r w:rsidRPr="00731823">
        <w:rPr>
          <w:bCs/>
          <w:spacing w:val="-4"/>
          <w:sz w:val="26"/>
          <w:szCs w:val="26"/>
        </w:rPr>
        <w:t>thức</w:t>
      </w:r>
      <w:proofErr w:type="spellEnd"/>
      <w:r w:rsidRPr="00731823">
        <w:rPr>
          <w:bCs/>
          <w:spacing w:val="-4"/>
          <w:sz w:val="26"/>
          <w:szCs w:val="26"/>
        </w:rPr>
        <w:t xml:space="preserve"> </w:t>
      </w:r>
      <w:proofErr w:type="spellStart"/>
      <w:r w:rsidRPr="00731823">
        <w:rPr>
          <w:bCs/>
          <w:spacing w:val="-4"/>
          <w:sz w:val="26"/>
          <w:szCs w:val="26"/>
        </w:rPr>
        <w:t>thu</w:t>
      </w:r>
      <w:proofErr w:type="spellEnd"/>
      <w:r w:rsidRPr="00731823">
        <w:rPr>
          <w:bCs/>
          <w:spacing w:val="-4"/>
          <w:sz w:val="26"/>
          <w:szCs w:val="26"/>
        </w:rPr>
        <w:t xml:space="preserve"> </w:t>
      </w:r>
      <w:proofErr w:type="spellStart"/>
      <w:r w:rsidRPr="00731823">
        <w:rPr>
          <w:bCs/>
          <w:spacing w:val="-4"/>
          <w:sz w:val="26"/>
          <w:szCs w:val="26"/>
        </w:rPr>
        <w:t>các</w:t>
      </w:r>
      <w:proofErr w:type="spellEnd"/>
      <w:r w:rsidRPr="00731823">
        <w:rPr>
          <w:bCs/>
          <w:spacing w:val="-4"/>
          <w:sz w:val="26"/>
          <w:szCs w:val="26"/>
        </w:rPr>
        <w:t xml:space="preserve"> </w:t>
      </w:r>
      <w:proofErr w:type="spellStart"/>
      <w:r w:rsidRPr="00731823">
        <w:rPr>
          <w:bCs/>
          <w:spacing w:val="-4"/>
          <w:sz w:val="26"/>
          <w:szCs w:val="26"/>
        </w:rPr>
        <w:t>loại</w:t>
      </w:r>
      <w:proofErr w:type="spellEnd"/>
      <w:r w:rsidRPr="00731823">
        <w:rPr>
          <w:bCs/>
          <w:spacing w:val="-4"/>
          <w:sz w:val="26"/>
          <w:szCs w:val="26"/>
        </w:rPr>
        <w:t xml:space="preserve"> </w:t>
      </w:r>
      <w:proofErr w:type="spellStart"/>
      <w:r w:rsidRPr="00731823">
        <w:rPr>
          <w:bCs/>
          <w:spacing w:val="-4"/>
          <w:sz w:val="26"/>
          <w:szCs w:val="26"/>
        </w:rPr>
        <w:t>phí</w:t>
      </w:r>
      <w:proofErr w:type="spellEnd"/>
      <w:r w:rsidRPr="00731823">
        <w:rPr>
          <w:bCs/>
          <w:spacing w:val="-4"/>
          <w:sz w:val="26"/>
          <w:szCs w:val="26"/>
        </w:rPr>
        <w:t xml:space="preserve"> </w:t>
      </w:r>
      <w:proofErr w:type="spellStart"/>
      <w:r w:rsidRPr="00731823">
        <w:rPr>
          <w:bCs/>
          <w:spacing w:val="-4"/>
          <w:sz w:val="26"/>
          <w:szCs w:val="26"/>
        </w:rPr>
        <w:t>và</w:t>
      </w:r>
      <w:proofErr w:type="spellEnd"/>
      <w:r w:rsidRPr="00731823">
        <w:rPr>
          <w:bCs/>
          <w:spacing w:val="-4"/>
          <w:sz w:val="26"/>
          <w:szCs w:val="26"/>
        </w:rPr>
        <w:t xml:space="preserve"> </w:t>
      </w:r>
      <w:proofErr w:type="spellStart"/>
      <w:r w:rsidRPr="00731823">
        <w:rPr>
          <w:bCs/>
          <w:spacing w:val="-4"/>
          <w:sz w:val="26"/>
          <w:szCs w:val="26"/>
        </w:rPr>
        <w:t>học</w:t>
      </w:r>
      <w:proofErr w:type="spellEnd"/>
      <w:r w:rsidRPr="00731823">
        <w:rPr>
          <w:bCs/>
          <w:spacing w:val="-4"/>
          <w:sz w:val="26"/>
          <w:szCs w:val="26"/>
        </w:rPr>
        <w:t xml:space="preserve"> </w:t>
      </w:r>
      <w:proofErr w:type="spellStart"/>
      <w:r w:rsidRPr="00731823">
        <w:rPr>
          <w:bCs/>
          <w:spacing w:val="-4"/>
          <w:sz w:val="26"/>
          <w:szCs w:val="26"/>
        </w:rPr>
        <w:t>phí</w:t>
      </w:r>
      <w:proofErr w:type="spellEnd"/>
      <w:r w:rsidRPr="00731823">
        <w:rPr>
          <w:bCs/>
          <w:spacing w:val="-4"/>
          <w:sz w:val="26"/>
          <w:szCs w:val="26"/>
        </w:rPr>
        <w:t xml:space="preserve">: </w:t>
      </w:r>
      <w:proofErr w:type="spellStart"/>
      <w:r w:rsidRPr="00731823">
        <w:rPr>
          <w:bCs/>
          <w:spacing w:val="-4"/>
          <w:sz w:val="26"/>
          <w:szCs w:val="26"/>
        </w:rPr>
        <w:t>chuyển</w:t>
      </w:r>
      <w:proofErr w:type="spellEnd"/>
      <w:r w:rsidRPr="00731823">
        <w:rPr>
          <w:bCs/>
          <w:spacing w:val="-4"/>
          <w:sz w:val="26"/>
          <w:szCs w:val="26"/>
        </w:rPr>
        <w:t xml:space="preserve"> </w:t>
      </w:r>
      <w:proofErr w:type="spellStart"/>
      <w:r w:rsidRPr="00731823">
        <w:rPr>
          <w:bCs/>
          <w:spacing w:val="-4"/>
          <w:sz w:val="26"/>
          <w:szCs w:val="26"/>
        </w:rPr>
        <w:t>khoản</w:t>
      </w:r>
      <w:proofErr w:type="spellEnd"/>
      <w:r w:rsidRPr="00731823">
        <w:rPr>
          <w:bCs/>
          <w:spacing w:val="-4"/>
          <w:sz w:val="26"/>
          <w:szCs w:val="26"/>
        </w:rPr>
        <w:t>.</w:t>
      </w:r>
    </w:p>
    <w:p w14:paraId="7EA1AD41" w14:textId="77777777" w:rsidR="005B5BA7" w:rsidRDefault="00A62E22" w:rsidP="005B5BA7">
      <w:pPr>
        <w:spacing w:line="400" w:lineRule="exact"/>
        <w:ind w:firstLine="360"/>
        <w:jc w:val="both"/>
        <w:rPr>
          <w:i/>
          <w:noProof/>
          <w:sz w:val="26"/>
          <w:szCs w:val="26"/>
        </w:rPr>
      </w:pPr>
      <w:r w:rsidRPr="005B5BA7">
        <w:rPr>
          <w:b/>
          <w:i/>
          <w:noProof/>
          <w:sz w:val="26"/>
          <w:szCs w:val="26"/>
        </w:rPr>
        <w:t>Ghi chú:</w:t>
      </w:r>
      <w:r w:rsidRPr="00731823">
        <w:rPr>
          <w:i/>
          <w:noProof/>
          <w:sz w:val="26"/>
          <w:szCs w:val="26"/>
        </w:rPr>
        <w:t xml:space="preserve"> </w:t>
      </w:r>
    </w:p>
    <w:p w14:paraId="5EA3BAE8" w14:textId="1BA6689E" w:rsidR="00A62E22" w:rsidRPr="00731823" w:rsidRDefault="005B5BA7" w:rsidP="005B5BA7">
      <w:pPr>
        <w:spacing w:line="400" w:lineRule="exact"/>
        <w:ind w:left="993" w:hanging="284"/>
        <w:jc w:val="both"/>
        <w:rPr>
          <w:i/>
          <w:noProof/>
          <w:sz w:val="26"/>
          <w:szCs w:val="26"/>
        </w:rPr>
      </w:pPr>
      <w:r>
        <w:rPr>
          <w:i/>
          <w:noProof/>
          <w:sz w:val="26"/>
          <w:szCs w:val="26"/>
        </w:rPr>
        <w:t xml:space="preserve">(1) </w:t>
      </w:r>
      <w:r w:rsidR="00A62E22" w:rsidRPr="00731823">
        <w:rPr>
          <w:i/>
          <w:noProof/>
          <w:sz w:val="26"/>
          <w:szCs w:val="26"/>
        </w:rPr>
        <w:t xml:space="preserve">Mức học phí trên </w:t>
      </w:r>
      <w:r w:rsidR="00A62E22" w:rsidRPr="00731823">
        <w:rPr>
          <w:i/>
          <w:noProof/>
          <w:sz w:val="26"/>
          <w:szCs w:val="26"/>
          <w:lang w:val="vi-VN"/>
        </w:rPr>
        <w:t xml:space="preserve">(chưa trừ học bổng) </w:t>
      </w:r>
      <w:r w:rsidR="00A62E22" w:rsidRPr="00731823">
        <w:rPr>
          <w:i/>
          <w:noProof/>
          <w:sz w:val="26"/>
          <w:szCs w:val="26"/>
        </w:rPr>
        <w:t>tương đương 30% học phí học tại Đại học USF</w:t>
      </w:r>
      <w:r w:rsidR="00A62E22" w:rsidRPr="00731823">
        <w:rPr>
          <w:i/>
          <w:noProof/>
          <w:sz w:val="26"/>
          <w:szCs w:val="26"/>
          <w:lang w:val="vi-VN"/>
        </w:rPr>
        <w:t xml:space="preserve"> năm học 2021 – 2022. </w:t>
      </w:r>
      <w:r w:rsidR="00A62E22" w:rsidRPr="00731823">
        <w:rPr>
          <w:i/>
          <w:noProof/>
          <w:sz w:val="26"/>
          <w:szCs w:val="26"/>
        </w:rPr>
        <w:t xml:space="preserve">Sinh viên nếu chuyển tiếp sang học tại Đại học St. Francis, Hoa Kỳ sẽ phải nộp học phí theo quy định của Đại học St. Francis áp dụng tại Hoa Kỳ vào năm chuyển tiếp tương ứng. Sinh viên </w:t>
      </w:r>
      <w:r w:rsidR="00A62E22" w:rsidRPr="00731823">
        <w:rPr>
          <w:i/>
          <w:noProof/>
          <w:sz w:val="26"/>
          <w:szCs w:val="26"/>
          <w:lang w:val="vi-VN"/>
        </w:rPr>
        <w:t>có cơ hội</w:t>
      </w:r>
      <w:r w:rsidR="00A62E22" w:rsidRPr="00731823">
        <w:rPr>
          <w:i/>
          <w:noProof/>
          <w:sz w:val="26"/>
          <w:szCs w:val="26"/>
        </w:rPr>
        <w:t xml:space="preserve"> được hưởng mức học bổng tương đương 25% học phí </w:t>
      </w:r>
      <w:r w:rsidR="00A62E22" w:rsidRPr="00731823">
        <w:rPr>
          <w:i/>
          <w:noProof/>
          <w:sz w:val="26"/>
          <w:szCs w:val="26"/>
          <w:lang w:val="vi-VN"/>
        </w:rPr>
        <w:t xml:space="preserve">học tại Đại học St. Francis </w:t>
      </w:r>
      <w:r w:rsidR="00A62E22" w:rsidRPr="00731823">
        <w:rPr>
          <w:i/>
          <w:noProof/>
          <w:sz w:val="26"/>
          <w:szCs w:val="26"/>
        </w:rPr>
        <w:t xml:space="preserve">nếu duy trì được GPA các kỳ đạt tối thiểu 3.0/4.0. </w:t>
      </w:r>
    </w:p>
    <w:p w14:paraId="4A463E35" w14:textId="64BE6090" w:rsidR="00A62E22" w:rsidRPr="00731823" w:rsidRDefault="005B5BA7" w:rsidP="005B5BA7">
      <w:pPr>
        <w:shd w:val="clear" w:color="auto" w:fill="FFFFFF"/>
        <w:spacing w:line="400" w:lineRule="exact"/>
        <w:ind w:left="993" w:hanging="284"/>
        <w:jc w:val="both"/>
        <w:rPr>
          <w:i/>
          <w:sz w:val="26"/>
          <w:szCs w:val="26"/>
        </w:rPr>
      </w:pPr>
      <w:r>
        <w:rPr>
          <w:i/>
          <w:sz w:val="26"/>
          <w:szCs w:val="26"/>
        </w:rPr>
        <w:t>(2)</w:t>
      </w:r>
      <w:r w:rsidR="00A62E22" w:rsidRPr="00731823">
        <w:rPr>
          <w:i/>
          <w:sz w:val="26"/>
          <w:szCs w:val="26"/>
          <w:lang w:val="vi-VN"/>
        </w:rPr>
        <w:t xml:space="preserve"> </w:t>
      </w:r>
      <w:proofErr w:type="spellStart"/>
      <w:r w:rsidR="00A62E22" w:rsidRPr="00731823">
        <w:rPr>
          <w:i/>
          <w:sz w:val="26"/>
          <w:szCs w:val="26"/>
        </w:rPr>
        <w:t>Tỷ</w:t>
      </w:r>
      <w:proofErr w:type="spellEnd"/>
      <w:r w:rsidR="00A62E22" w:rsidRPr="00731823">
        <w:rPr>
          <w:i/>
          <w:sz w:val="26"/>
          <w:szCs w:val="26"/>
        </w:rPr>
        <w:t xml:space="preserve"> </w:t>
      </w:r>
      <w:proofErr w:type="spellStart"/>
      <w:r w:rsidR="00A62E22" w:rsidRPr="00731823">
        <w:rPr>
          <w:i/>
          <w:sz w:val="26"/>
          <w:szCs w:val="26"/>
        </w:rPr>
        <w:t>giá</w:t>
      </w:r>
      <w:proofErr w:type="spellEnd"/>
      <w:r w:rsidR="00A62E22" w:rsidRPr="00731823">
        <w:rPr>
          <w:i/>
          <w:sz w:val="26"/>
          <w:szCs w:val="26"/>
        </w:rPr>
        <w:t xml:space="preserve"> </w:t>
      </w:r>
      <w:proofErr w:type="spellStart"/>
      <w:r w:rsidR="00A62E22" w:rsidRPr="00731823">
        <w:rPr>
          <w:i/>
          <w:sz w:val="26"/>
          <w:szCs w:val="26"/>
        </w:rPr>
        <w:t>tạm</w:t>
      </w:r>
      <w:proofErr w:type="spellEnd"/>
      <w:r w:rsidR="00A62E22" w:rsidRPr="00731823">
        <w:rPr>
          <w:i/>
          <w:sz w:val="26"/>
          <w:szCs w:val="26"/>
        </w:rPr>
        <w:t xml:space="preserve"> </w:t>
      </w:r>
      <w:proofErr w:type="spellStart"/>
      <w:r w:rsidR="00A62E22" w:rsidRPr="00731823">
        <w:rPr>
          <w:i/>
          <w:sz w:val="26"/>
          <w:szCs w:val="26"/>
        </w:rPr>
        <w:t>tính</w:t>
      </w:r>
      <w:proofErr w:type="spellEnd"/>
      <w:r w:rsidR="00A62E22" w:rsidRPr="00731823">
        <w:rPr>
          <w:i/>
          <w:sz w:val="26"/>
          <w:szCs w:val="26"/>
        </w:rPr>
        <w:t xml:space="preserve">: 1 USD </w:t>
      </w:r>
      <w:proofErr w:type="spellStart"/>
      <w:r w:rsidR="00A62E22" w:rsidRPr="00731823">
        <w:rPr>
          <w:i/>
          <w:sz w:val="26"/>
          <w:szCs w:val="26"/>
        </w:rPr>
        <w:t>tương</w:t>
      </w:r>
      <w:proofErr w:type="spellEnd"/>
      <w:r w:rsidR="00A62E22" w:rsidRPr="00731823">
        <w:rPr>
          <w:i/>
          <w:sz w:val="26"/>
          <w:szCs w:val="26"/>
        </w:rPr>
        <w:t xml:space="preserve"> </w:t>
      </w:r>
      <w:proofErr w:type="spellStart"/>
      <w:r w:rsidR="00A62E22" w:rsidRPr="00731823">
        <w:rPr>
          <w:i/>
          <w:sz w:val="26"/>
          <w:szCs w:val="26"/>
        </w:rPr>
        <w:t>đương</w:t>
      </w:r>
      <w:proofErr w:type="spellEnd"/>
      <w:r w:rsidR="00A62E22" w:rsidRPr="00731823">
        <w:rPr>
          <w:i/>
          <w:sz w:val="26"/>
          <w:szCs w:val="26"/>
        </w:rPr>
        <w:t xml:space="preserve"> </w:t>
      </w:r>
      <w:r w:rsidR="00A62E22" w:rsidRPr="00731823">
        <w:rPr>
          <w:i/>
          <w:sz w:val="26"/>
          <w:szCs w:val="26"/>
          <w:lang w:val="vi-VN"/>
        </w:rPr>
        <w:t>23.1</w:t>
      </w:r>
      <w:r w:rsidR="00A62E22">
        <w:rPr>
          <w:i/>
          <w:sz w:val="26"/>
          <w:szCs w:val="26"/>
          <w:lang w:val="en-GB"/>
        </w:rPr>
        <w:t>0</w:t>
      </w:r>
      <w:r w:rsidR="00A62E22" w:rsidRPr="00731823">
        <w:rPr>
          <w:i/>
          <w:sz w:val="26"/>
          <w:szCs w:val="26"/>
        </w:rPr>
        <w:t>0 VND</w:t>
      </w:r>
      <w:r w:rsidR="00A62E22">
        <w:rPr>
          <w:i/>
          <w:sz w:val="26"/>
          <w:szCs w:val="26"/>
        </w:rPr>
        <w:t xml:space="preserve"> (</w:t>
      </w:r>
      <w:proofErr w:type="spellStart"/>
      <w:r w:rsidR="00A62E22">
        <w:rPr>
          <w:i/>
          <w:sz w:val="26"/>
          <w:szCs w:val="26"/>
        </w:rPr>
        <w:t>tham</w:t>
      </w:r>
      <w:proofErr w:type="spellEnd"/>
      <w:r w:rsidR="00A62E22">
        <w:rPr>
          <w:i/>
          <w:sz w:val="26"/>
          <w:szCs w:val="26"/>
        </w:rPr>
        <w:t xml:space="preserve"> </w:t>
      </w:r>
      <w:proofErr w:type="spellStart"/>
      <w:r w:rsidR="00A62E22">
        <w:rPr>
          <w:i/>
          <w:sz w:val="26"/>
          <w:szCs w:val="26"/>
        </w:rPr>
        <w:t>khảo</w:t>
      </w:r>
      <w:proofErr w:type="spellEnd"/>
      <w:r w:rsidR="00A62E22">
        <w:rPr>
          <w:i/>
          <w:sz w:val="26"/>
          <w:szCs w:val="26"/>
        </w:rPr>
        <w:t xml:space="preserve"> </w:t>
      </w:r>
      <w:proofErr w:type="spellStart"/>
      <w:r w:rsidR="00A62E22">
        <w:rPr>
          <w:i/>
          <w:sz w:val="26"/>
          <w:szCs w:val="26"/>
        </w:rPr>
        <w:t>tỷ</w:t>
      </w:r>
      <w:proofErr w:type="spellEnd"/>
      <w:r w:rsidR="00A62E22">
        <w:rPr>
          <w:i/>
          <w:sz w:val="26"/>
          <w:szCs w:val="26"/>
        </w:rPr>
        <w:t xml:space="preserve"> </w:t>
      </w:r>
      <w:proofErr w:type="spellStart"/>
      <w:r w:rsidR="00A62E22">
        <w:rPr>
          <w:i/>
          <w:sz w:val="26"/>
          <w:szCs w:val="26"/>
        </w:rPr>
        <w:t>giá</w:t>
      </w:r>
      <w:proofErr w:type="spellEnd"/>
      <w:r w:rsidR="00A62E22">
        <w:rPr>
          <w:i/>
          <w:sz w:val="26"/>
          <w:szCs w:val="26"/>
        </w:rPr>
        <w:t xml:space="preserve"> </w:t>
      </w:r>
      <w:proofErr w:type="spellStart"/>
      <w:r w:rsidR="00A62E22">
        <w:rPr>
          <w:i/>
          <w:sz w:val="26"/>
          <w:szCs w:val="26"/>
        </w:rPr>
        <w:t>bán</w:t>
      </w:r>
      <w:proofErr w:type="spellEnd"/>
      <w:r w:rsidR="00A62E22">
        <w:rPr>
          <w:i/>
          <w:sz w:val="26"/>
          <w:szCs w:val="26"/>
        </w:rPr>
        <w:t xml:space="preserve"> </w:t>
      </w:r>
      <w:proofErr w:type="spellStart"/>
      <w:r w:rsidR="00A62E22">
        <w:rPr>
          <w:i/>
          <w:sz w:val="26"/>
          <w:szCs w:val="26"/>
        </w:rPr>
        <w:t>ra</w:t>
      </w:r>
      <w:proofErr w:type="spellEnd"/>
      <w:r w:rsidR="00A62E22">
        <w:rPr>
          <w:i/>
          <w:sz w:val="26"/>
          <w:szCs w:val="26"/>
        </w:rPr>
        <w:t xml:space="preserve"> </w:t>
      </w:r>
      <w:proofErr w:type="spellStart"/>
      <w:r w:rsidR="00A62E22" w:rsidRPr="00731823">
        <w:rPr>
          <w:i/>
          <w:sz w:val="26"/>
          <w:szCs w:val="26"/>
        </w:rPr>
        <w:t>của</w:t>
      </w:r>
      <w:proofErr w:type="spellEnd"/>
      <w:r w:rsidR="00A62E22" w:rsidRPr="00731823">
        <w:rPr>
          <w:i/>
          <w:sz w:val="26"/>
          <w:szCs w:val="26"/>
        </w:rPr>
        <w:t xml:space="preserve"> </w:t>
      </w:r>
      <w:proofErr w:type="spellStart"/>
      <w:r w:rsidR="00A62E22" w:rsidRPr="00731823">
        <w:rPr>
          <w:i/>
          <w:sz w:val="26"/>
          <w:szCs w:val="26"/>
        </w:rPr>
        <w:t>Ngân</w:t>
      </w:r>
      <w:proofErr w:type="spellEnd"/>
      <w:r w:rsidR="00A62E22" w:rsidRPr="00731823">
        <w:rPr>
          <w:i/>
          <w:sz w:val="26"/>
          <w:szCs w:val="26"/>
        </w:rPr>
        <w:t xml:space="preserve"> </w:t>
      </w:r>
      <w:proofErr w:type="spellStart"/>
      <w:r w:rsidR="00A62E22" w:rsidRPr="00731823">
        <w:rPr>
          <w:i/>
          <w:sz w:val="26"/>
          <w:szCs w:val="26"/>
        </w:rPr>
        <w:t>hàng</w:t>
      </w:r>
      <w:proofErr w:type="spellEnd"/>
      <w:r w:rsidR="00A62E22" w:rsidRPr="00731823">
        <w:rPr>
          <w:i/>
          <w:sz w:val="26"/>
          <w:szCs w:val="26"/>
        </w:rPr>
        <w:t xml:space="preserve"> </w:t>
      </w:r>
      <w:proofErr w:type="spellStart"/>
      <w:r w:rsidR="00A62E22" w:rsidRPr="00731823">
        <w:rPr>
          <w:i/>
          <w:sz w:val="26"/>
          <w:szCs w:val="26"/>
        </w:rPr>
        <w:t>Ngoại</w:t>
      </w:r>
      <w:proofErr w:type="spellEnd"/>
      <w:r w:rsidR="00A62E22" w:rsidRPr="00731823">
        <w:rPr>
          <w:i/>
          <w:sz w:val="26"/>
          <w:szCs w:val="26"/>
        </w:rPr>
        <w:t xml:space="preserve"> </w:t>
      </w:r>
      <w:proofErr w:type="spellStart"/>
      <w:r w:rsidR="00A62E22" w:rsidRPr="00731823">
        <w:rPr>
          <w:i/>
          <w:sz w:val="26"/>
          <w:szCs w:val="26"/>
        </w:rPr>
        <w:t>thương</w:t>
      </w:r>
      <w:proofErr w:type="spellEnd"/>
      <w:r w:rsidR="00A62E22" w:rsidRPr="00731823">
        <w:rPr>
          <w:i/>
          <w:sz w:val="26"/>
          <w:szCs w:val="26"/>
        </w:rPr>
        <w:t xml:space="preserve"> </w:t>
      </w:r>
      <w:proofErr w:type="spellStart"/>
      <w:r w:rsidR="00A62E22" w:rsidRPr="00731823">
        <w:rPr>
          <w:i/>
          <w:sz w:val="26"/>
          <w:szCs w:val="26"/>
        </w:rPr>
        <w:t>Việt</w:t>
      </w:r>
      <w:proofErr w:type="spellEnd"/>
      <w:r w:rsidR="00A62E22" w:rsidRPr="00731823">
        <w:rPr>
          <w:i/>
          <w:sz w:val="26"/>
          <w:szCs w:val="26"/>
        </w:rPr>
        <w:t xml:space="preserve"> Nam</w:t>
      </w:r>
      <w:r w:rsidR="00A62E22">
        <w:rPr>
          <w:i/>
          <w:sz w:val="26"/>
          <w:szCs w:val="26"/>
        </w:rPr>
        <w:t xml:space="preserve"> </w:t>
      </w:r>
      <w:proofErr w:type="spellStart"/>
      <w:r w:rsidR="00A62E22">
        <w:rPr>
          <w:i/>
          <w:sz w:val="26"/>
          <w:szCs w:val="26"/>
        </w:rPr>
        <w:t>ngày</w:t>
      </w:r>
      <w:proofErr w:type="spellEnd"/>
      <w:r w:rsidR="00A62E22">
        <w:rPr>
          <w:i/>
          <w:sz w:val="26"/>
          <w:szCs w:val="26"/>
        </w:rPr>
        <w:t xml:space="preserve"> 7/7/2021</w:t>
      </w:r>
      <w:proofErr w:type="gramStart"/>
      <w:r w:rsidR="00A62E22">
        <w:rPr>
          <w:i/>
          <w:sz w:val="26"/>
          <w:szCs w:val="26"/>
        </w:rPr>
        <w:t xml:space="preserve">) </w:t>
      </w:r>
      <w:r w:rsidR="00A62E22" w:rsidRPr="00731823">
        <w:rPr>
          <w:i/>
          <w:sz w:val="26"/>
          <w:szCs w:val="26"/>
        </w:rPr>
        <w:t>.</w:t>
      </w:r>
      <w:proofErr w:type="gramEnd"/>
    </w:p>
    <w:p w14:paraId="03CD4EA0" w14:textId="0AEAE3E9" w:rsidR="00A62E22" w:rsidRPr="00731823" w:rsidRDefault="005B5BA7" w:rsidP="005B5BA7">
      <w:pPr>
        <w:shd w:val="clear" w:color="auto" w:fill="FFFFFF"/>
        <w:spacing w:line="400" w:lineRule="exact"/>
        <w:ind w:left="993" w:hanging="284"/>
        <w:jc w:val="both"/>
        <w:rPr>
          <w:i/>
          <w:sz w:val="26"/>
          <w:szCs w:val="26"/>
        </w:rPr>
      </w:pPr>
      <w:r>
        <w:rPr>
          <w:i/>
          <w:sz w:val="26"/>
          <w:szCs w:val="26"/>
        </w:rPr>
        <w:t>(3)</w:t>
      </w:r>
      <w:r w:rsidR="00A62E22" w:rsidRPr="00731823">
        <w:rPr>
          <w:i/>
          <w:sz w:val="26"/>
          <w:szCs w:val="26"/>
          <w:lang w:val="vi-VN"/>
        </w:rPr>
        <w:t xml:space="preserve"> </w:t>
      </w:r>
      <w:proofErr w:type="spellStart"/>
      <w:r w:rsidR="00A62E22" w:rsidRPr="00731823">
        <w:rPr>
          <w:i/>
          <w:sz w:val="26"/>
          <w:szCs w:val="26"/>
        </w:rPr>
        <w:t>Kinh</w:t>
      </w:r>
      <w:proofErr w:type="spellEnd"/>
      <w:r w:rsidR="00A62E22" w:rsidRPr="00731823">
        <w:rPr>
          <w:i/>
          <w:sz w:val="26"/>
          <w:szCs w:val="26"/>
        </w:rPr>
        <w:t xml:space="preserve"> </w:t>
      </w:r>
      <w:proofErr w:type="spellStart"/>
      <w:r w:rsidR="00A62E22" w:rsidRPr="00731823">
        <w:rPr>
          <w:i/>
          <w:sz w:val="26"/>
          <w:szCs w:val="26"/>
        </w:rPr>
        <w:t>phí</w:t>
      </w:r>
      <w:proofErr w:type="spellEnd"/>
      <w:r w:rsidR="00A62E22" w:rsidRPr="00731823">
        <w:rPr>
          <w:i/>
          <w:sz w:val="26"/>
          <w:szCs w:val="26"/>
        </w:rPr>
        <w:t xml:space="preserve"> </w:t>
      </w:r>
      <w:proofErr w:type="spellStart"/>
      <w:r w:rsidR="00A62E22" w:rsidRPr="00731823">
        <w:rPr>
          <w:i/>
          <w:sz w:val="26"/>
          <w:szCs w:val="26"/>
        </w:rPr>
        <w:t>đào</w:t>
      </w:r>
      <w:proofErr w:type="spellEnd"/>
      <w:r w:rsidR="00A62E22" w:rsidRPr="00731823">
        <w:rPr>
          <w:i/>
          <w:sz w:val="26"/>
          <w:szCs w:val="26"/>
        </w:rPr>
        <w:t xml:space="preserve"> </w:t>
      </w:r>
      <w:proofErr w:type="spellStart"/>
      <w:r w:rsidR="00A62E22" w:rsidRPr="00731823">
        <w:rPr>
          <w:i/>
          <w:sz w:val="26"/>
          <w:szCs w:val="26"/>
        </w:rPr>
        <w:t>tạo</w:t>
      </w:r>
      <w:proofErr w:type="spellEnd"/>
      <w:r w:rsidR="00A62E22" w:rsidRPr="00731823">
        <w:rPr>
          <w:i/>
          <w:sz w:val="26"/>
          <w:szCs w:val="26"/>
        </w:rPr>
        <w:t xml:space="preserve"> </w:t>
      </w:r>
      <w:proofErr w:type="spellStart"/>
      <w:r w:rsidR="00A62E22" w:rsidRPr="00731823">
        <w:rPr>
          <w:i/>
          <w:sz w:val="26"/>
          <w:szCs w:val="26"/>
        </w:rPr>
        <w:t>và</w:t>
      </w:r>
      <w:proofErr w:type="spellEnd"/>
      <w:r w:rsidR="00A62E22" w:rsidRPr="00731823">
        <w:rPr>
          <w:i/>
          <w:sz w:val="26"/>
          <w:szCs w:val="26"/>
        </w:rPr>
        <w:t xml:space="preserve"> </w:t>
      </w:r>
      <w:proofErr w:type="spellStart"/>
      <w:r w:rsidR="00A62E22" w:rsidRPr="00731823">
        <w:rPr>
          <w:i/>
          <w:sz w:val="26"/>
          <w:szCs w:val="26"/>
        </w:rPr>
        <w:t>các</w:t>
      </w:r>
      <w:proofErr w:type="spellEnd"/>
      <w:r w:rsidR="00A62E22" w:rsidRPr="00731823">
        <w:rPr>
          <w:i/>
          <w:sz w:val="26"/>
          <w:szCs w:val="26"/>
        </w:rPr>
        <w:t xml:space="preserve"> </w:t>
      </w:r>
      <w:proofErr w:type="spellStart"/>
      <w:r w:rsidR="00A62E22" w:rsidRPr="00731823">
        <w:rPr>
          <w:i/>
          <w:sz w:val="26"/>
          <w:szCs w:val="26"/>
        </w:rPr>
        <w:t>loại</w:t>
      </w:r>
      <w:proofErr w:type="spellEnd"/>
      <w:r w:rsidR="00A62E22" w:rsidRPr="00731823">
        <w:rPr>
          <w:i/>
          <w:sz w:val="26"/>
          <w:szCs w:val="26"/>
        </w:rPr>
        <w:t xml:space="preserve"> </w:t>
      </w:r>
      <w:proofErr w:type="spellStart"/>
      <w:r w:rsidR="00A62E22" w:rsidRPr="00731823">
        <w:rPr>
          <w:i/>
          <w:sz w:val="26"/>
          <w:szCs w:val="26"/>
        </w:rPr>
        <w:t>phí</w:t>
      </w:r>
      <w:proofErr w:type="spellEnd"/>
      <w:r w:rsidR="00A62E22" w:rsidRPr="00731823">
        <w:rPr>
          <w:i/>
          <w:sz w:val="26"/>
          <w:szCs w:val="26"/>
        </w:rPr>
        <w:t xml:space="preserve"> </w:t>
      </w:r>
      <w:proofErr w:type="spellStart"/>
      <w:r w:rsidR="00A62E22" w:rsidRPr="00731823">
        <w:rPr>
          <w:i/>
          <w:sz w:val="26"/>
          <w:szCs w:val="26"/>
        </w:rPr>
        <w:t>thu</w:t>
      </w:r>
      <w:proofErr w:type="spellEnd"/>
      <w:r w:rsidR="00A62E22" w:rsidRPr="00731823">
        <w:rPr>
          <w:i/>
          <w:sz w:val="26"/>
          <w:szCs w:val="26"/>
        </w:rPr>
        <w:t xml:space="preserve"> </w:t>
      </w:r>
      <w:proofErr w:type="spellStart"/>
      <w:r w:rsidR="00A62E22" w:rsidRPr="00731823">
        <w:rPr>
          <w:i/>
          <w:sz w:val="26"/>
          <w:szCs w:val="26"/>
        </w:rPr>
        <w:t>bằng</w:t>
      </w:r>
      <w:proofErr w:type="spellEnd"/>
      <w:r w:rsidR="00A62E22" w:rsidRPr="00731823">
        <w:rPr>
          <w:i/>
          <w:sz w:val="26"/>
          <w:szCs w:val="26"/>
        </w:rPr>
        <w:t xml:space="preserve"> </w:t>
      </w:r>
      <w:proofErr w:type="spellStart"/>
      <w:r w:rsidR="00A62E22" w:rsidRPr="00731823">
        <w:rPr>
          <w:i/>
          <w:sz w:val="26"/>
          <w:szCs w:val="26"/>
        </w:rPr>
        <w:t>đồng</w:t>
      </w:r>
      <w:proofErr w:type="spellEnd"/>
      <w:r w:rsidR="00A62E22" w:rsidRPr="00731823">
        <w:rPr>
          <w:i/>
          <w:sz w:val="26"/>
          <w:szCs w:val="26"/>
        </w:rPr>
        <w:t xml:space="preserve"> </w:t>
      </w:r>
      <w:proofErr w:type="spellStart"/>
      <w:r w:rsidR="00A62E22" w:rsidRPr="00731823">
        <w:rPr>
          <w:i/>
          <w:sz w:val="26"/>
          <w:szCs w:val="26"/>
        </w:rPr>
        <w:t>Việt</w:t>
      </w:r>
      <w:proofErr w:type="spellEnd"/>
      <w:r w:rsidR="00A62E22" w:rsidRPr="00731823">
        <w:rPr>
          <w:i/>
          <w:sz w:val="26"/>
          <w:szCs w:val="26"/>
        </w:rPr>
        <w:t xml:space="preserve"> Nam. </w:t>
      </w:r>
      <w:proofErr w:type="spellStart"/>
      <w:r w:rsidR="00A62E22" w:rsidRPr="00731823">
        <w:rPr>
          <w:i/>
          <w:sz w:val="26"/>
          <w:szCs w:val="26"/>
        </w:rPr>
        <w:t>Mức</w:t>
      </w:r>
      <w:proofErr w:type="spellEnd"/>
      <w:r w:rsidR="00A62E22" w:rsidRPr="00731823">
        <w:rPr>
          <w:i/>
          <w:sz w:val="26"/>
          <w:szCs w:val="26"/>
        </w:rPr>
        <w:t xml:space="preserve"> </w:t>
      </w:r>
      <w:proofErr w:type="spellStart"/>
      <w:r w:rsidR="00A62E22" w:rsidRPr="00731823">
        <w:rPr>
          <w:i/>
          <w:sz w:val="26"/>
          <w:szCs w:val="26"/>
        </w:rPr>
        <w:t>thu</w:t>
      </w:r>
      <w:proofErr w:type="spellEnd"/>
      <w:r w:rsidR="00A62E22" w:rsidRPr="00731823">
        <w:rPr>
          <w:i/>
          <w:sz w:val="26"/>
          <w:szCs w:val="26"/>
        </w:rPr>
        <w:t xml:space="preserve"> </w:t>
      </w:r>
      <w:proofErr w:type="spellStart"/>
      <w:r w:rsidR="00A62E22" w:rsidRPr="00731823">
        <w:rPr>
          <w:i/>
          <w:sz w:val="26"/>
          <w:szCs w:val="26"/>
        </w:rPr>
        <w:t>sẽ</w:t>
      </w:r>
      <w:proofErr w:type="spellEnd"/>
      <w:r w:rsidR="00A62E22" w:rsidRPr="00731823">
        <w:rPr>
          <w:i/>
          <w:sz w:val="26"/>
          <w:szCs w:val="26"/>
        </w:rPr>
        <w:t xml:space="preserve"> </w:t>
      </w:r>
      <w:proofErr w:type="spellStart"/>
      <w:r w:rsidR="00A62E22" w:rsidRPr="00731823">
        <w:rPr>
          <w:i/>
          <w:sz w:val="26"/>
          <w:szCs w:val="26"/>
        </w:rPr>
        <w:t>thay</w:t>
      </w:r>
      <w:proofErr w:type="spellEnd"/>
      <w:r w:rsidR="00A62E22" w:rsidRPr="00731823">
        <w:rPr>
          <w:i/>
          <w:sz w:val="26"/>
          <w:szCs w:val="26"/>
        </w:rPr>
        <w:t xml:space="preserve"> </w:t>
      </w:r>
      <w:proofErr w:type="spellStart"/>
      <w:r w:rsidR="00A62E22" w:rsidRPr="00731823">
        <w:rPr>
          <w:i/>
          <w:sz w:val="26"/>
          <w:szCs w:val="26"/>
        </w:rPr>
        <w:t>đổi</w:t>
      </w:r>
      <w:proofErr w:type="spellEnd"/>
      <w:r w:rsidR="00A62E22" w:rsidRPr="00731823">
        <w:rPr>
          <w:i/>
          <w:sz w:val="26"/>
          <w:szCs w:val="26"/>
        </w:rPr>
        <w:t xml:space="preserve"> </w:t>
      </w:r>
      <w:proofErr w:type="spellStart"/>
      <w:r w:rsidR="00A62E22" w:rsidRPr="00731823">
        <w:rPr>
          <w:i/>
          <w:sz w:val="26"/>
          <w:szCs w:val="26"/>
        </w:rPr>
        <w:t>theo</w:t>
      </w:r>
      <w:proofErr w:type="spellEnd"/>
      <w:r w:rsidR="00A62E22" w:rsidRPr="00731823">
        <w:rPr>
          <w:i/>
          <w:sz w:val="26"/>
          <w:szCs w:val="26"/>
        </w:rPr>
        <w:t xml:space="preserve"> </w:t>
      </w:r>
      <w:proofErr w:type="spellStart"/>
      <w:r w:rsidR="00A62E22" w:rsidRPr="00731823">
        <w:rPr>
          <w:i/>
          <w:sz w:val="26"/>
          <w:szCs w:val="26"/>
        </w:rPr>
        <w:t>tỷ</w:t>
      </w:r>
      <w:proofErr w:type="spellEnd"/>
      <w:r w:rsidR="00A62E22" w:rsidRPr="00731823">
        <w:rPr>
          <w:i/>
          <w:sz w:val="26"/>
          <w:szCs w:val="26"/>
        </w:rPr>
        <w:t xml:space="preserve"> </w:t>
      </w:r>
      <w:proofErr w:type="spellStart"/>
      <w:r w:rsidR="00A62E22" w:rsidRPr="00731823">
        <w:rPr>
          <w:i/>
          <w:sz w:val="26"/>
          <w:szCs w:val="26"/>
        </w:rPr>
        <w:t>giá</w:t>
      </w:r>
      <w:proofErr w:type="spellEnd"/>
      <w:r w:rsidR="00A62E22" w:rsidRPr="00731823">
        <w:rPr>
          <w:i/>
          <w:sz w:val="26"/>
          <w:szCs w:val="26"/>
        </w:rPr>
        <w:t xml:space="preserve"> </w:t>
      </w:r>
      <w:proofErr w:type="spellStart"/>
      <w:r w:rsidR="00A62E22" w:rsidRPr="00731823">
        <w:rPr>
          <w:i/>
          <w:sz w:val="26"/>
          <w:szCs w:val="26"/>
        </w:rPr>
        <w:t>bán</w:t>
      </w:r>
      <w:proofErr w:type="spellEnd"/>
      <w:r w:rsidR="00A62E22" w:rsidRPr="00731823">
        <w:rPr>
          <w:i/>
          <w:sz w:val="26"/>
          <w:szCs w:val="26"/>
        </w:rPr>
        <w:t xml:space="preserve"> </w:t>
      </w:r>
      <w:proofErr w:type="spellStart"/>
      <w:r w:rsidR="00A62E22" w:rsidRPr="00731823">
        <w:rPr>
          <w:i/>
          <w:sz w:val="26"/>
          <w:szCs w:val="26"/>
        </w:rPr>
        <w:t>ra</w:t>
      </w:r>
      <w:proofErr w:type="spellEnd"/>
      <w:r w:rsidR="00A62E22" w:rsidRPr="00731823">
        <w:rPr>
          <w:i/>
          <w:sz w:val="26"/>
          <w:szCs w:val="26"/>
        </w:rPr>
        <w:t xml:space="preserve"> </w:t>
      </w:r>
      <w:proofErr w:type="spellStart"/>
      <w:r w:rsidR="00A62E22" w:rsidRPr="00731823">
        <w:rPr>
          <w:i/>
          <w:sz w:val="26"/>
          <w:szCs w:val="26"/>
        </w:rPr>
        <w:t>của</w:t>
      </w:r>
      <w:proofErr w:type="spellEnd"/>
      <w:r w:rsidR="00A62E22" w:rsidRPr="00731823">
        <w:rPr>
          <w:i/>
          <w:sz w:val="26"/>
          <w:szCs w:val="26"/>
        </w:rPr>
        <w:t xml:space="preserve"> </w:t>
      </w:r>
      <w:proofErr w:type="spellStart"/>
      <w:r w:rsidR="00A62E22" w:rsidRPr="00731823">
        <w:rPr>
          <w:i/>
          <w:sz w:val="26"/>
          <w:szCs w:val="26"/>
        </w:rPr>
        <w:t>Ngân</w:t>
      </w:r>
      <w:proofErr w:type="spellEnd"/>
      <w:r w:rsidR="00A62E22" w:rsidRPr="00731823">
        <w:rPr>
          <w:i/>
          <w:sz w:val="26"/>
          <w:szCs w:val="26"/>
        </w:rPr>
        <w:t xml:space="preserve"> </w:t>
      </w:r>
      <w:proofErr w:type="spellStart"/>
      <w:r w:rsidR="00A62E22" w:rsidRPr="00731823">
        <w:rPr>
          <w:i/>
          <w:sz w:val="26"/>
          <w:szCs w:val="26"/>
        </w:rPr>
        <w:t>hàng</w:t>
      </w:r>
      <w:proofErr w:type="spellEnd"/>
      <w:r w:rsidR="00A62E22" w:rsidRPr="00731823">
        <w:rPr>
          <w:i/>
          <w:sz w:val="26"/>
          <w:szCs w:val="26"/>
        </w:rPr>
        <w:t xml:space="preserve"> </w:t>
      </w:r>
      <w:proofErr w:type="spellStart"/>
      <w:r w:rsidR="00A62E22" w:rsidRPr="00731823">
        <w:rPr>
          <w:i/>
          <w:sz w:val="26"/>
          <w:szCs w:val="26"/>
        </w:rPr>
        <w:t>Ngoại</w:t>
      </w:r>
      <w:proofErr w:type="spellEnd"/>
      <w:r w:rsidR="00A62E22" w:rsidRPr="00731823">
        <w:rPr>
          <w:i/>
          <w:sz w:val="26"/>
          <w:szCs w:val="26"/>
        </w:rPr>
        <w:t xml:space="preserve"> </w:t>
      </w:r>
      <w:proofErr w:type="spellStart"/>
      <w:r w:rsidR="00A62E22" w:rsidRPr="00731823">
        <w:rPr>
          <w:i/>
          <w:sz w:val="26"/>
          <w:szCs w:val="26"/>
        </w:rPr>
        <w:t>thương</w:t>
      </w:r>
      <w:proofErr w:type="spellEnd"/>
      <w:r w:rsidR="00A62E22" w:rsidRPr="00731823">
        <w:rPr>
          <w:i/>
          <w:sz w:val="26"/>
          <w:szCs w:val="26"/>
        </w:rPr>
        <w:t xml:space="preserve"> </w:t>
      </w:r>
      <w:proofErr w:type="spellStart"/>
      <w:r w:rsidR="00A62E22" w:rsidRPr="00731823">
        <w:rPr>
          <w:i/>
          <w:sz w:val="26"/>
          <w:szCs w:val="26"/>
        </w:rPr>
        <w:t>Việt</w:t>
      </w:r>
      <w:proofErr w:type="spellEnd"/>
      <w:r w:rsidR="00A62E22" w:rsidRPr="00731823">
        <w:rPr>
          <w:i/>
          <w:sz w:val="26"/>
          <w:szCs w:val="26"/>
        </w:rPr>
        <w:t xml:space="preserve"> Nam </w:t>
      </w:r>
      <w:proofErr w:type="spellStart"/>
      <w:r w:rsidR="00A62E22" w:rsidRPr="00731823">
        <w:rPr>
          <w:i/>
          <w:sz w:val="26"/>
          <w:szCs w:val="26"/>
        </w:rPr>
        <w:t>tại</w:t>
      </w:r>
      <w:proofErr w:type="spellEnd"/>
      <w:r w:rsidR="00A62E22" w:rsidRPr="00731823">
        <w:rPr>
          <w:i/>
          <w:sz w:val="26"/>
          <w:szCs w:val="26"/>
        </w:rPr>
        <w:t xml:space="preserve"> </w:t>
      </w:r>
      <w:proofErr w:type="spellStart"/>
      <w:r w:rsidR="00A62E22" w:rsidRPr="00731823">
        <w:rPr>
          <w:i/>
          <w:sz w:val="26"/>
          <w:szCs w:val="26"/>
        </w:rPr>
        <w:t>thời</w:t>
      </w:r>
      <w:proofErr w:type="spellEnd"/>
      <w:r w:rsidR="00A62E22" w:rsidRPr="00731823">
        <w:rPr>
          <w:i/>
          <w:sz w:val="26"/>
          <w:szCs w:val="26"/>
        </w:rPr>
        <w:t xml:space="preserve"> </w:t>
      </w:r>
      <w:proofErr w:type="spellStart"/>
      <w:r w:rsidR="00A62E22" w:rsidRPr="00731823">
        <w:rPr>
          <w:i/>
          <w:sz w:val="26"/>
          <w:szCs w:val="26"/>
        </w:rPr>
        <w:t>điểm</w:t>
      </w:r>
      <w:proofErr w:type="spellEnd"/>
      <w:r w:rsidR="00A62E22" w:rsidRPr="00731823">
        <w:rPr>
          <w:i/>
          <w:sz w:val="26"/>
          <w:szCs w:val="26"/>
        </w:rPr>
        <w:t xml:space="preserve"> </w:t>
      </w:r>
      <w:proofErr w:type="spellStart"/>
      <w:r w:rsidR="00A62E22" w:rsidRPr="00731823">
        <w:rPr>
          <w:i/>
          <w:sz w:val="26"/>
          <w:szCs w:val="26"/>
        </w:rPr>
        <w:t>thu</w:t>
      </w:r>
      <w:proofErr w:type="spellEnd"/>
      <w:r w:rsidR="00A62E22" w:rsidRPr="00731823">
        <w:rPr>
          <w:i/>
          <w:sz w:val="26"/>
          <w:szCs w:val="26"/>
        </w:rPr>
        <w:t>.</w:t>
      </w:r>
    </w:p>
    <w:p w14:paraId="3DA55327" w14:textId="77777777" w:rsidR="005B5BA7" w:rsidRDefault="005B5BA7" w:rsidP="005B5BA7">
      <w:pPr>
        <w:pStyle w:val="NormalWeb"/>
        <w:spacing w:line="400" w:lineRule="exact"/>
        <w:jc w:val="both"/>
        <w:rPr>
          <w:b/>
          <w:sz w:val="26"/>
          <w:szCs w:val="26"/>
          <w:lang w:val="vi-VN"/>
        </w:rPr>
      </w:pPr>
    </w:p>
    <w:p w14:paraId="2EB0618F" w14:textId="77777777" w:rsidR="005B5BA7" w:rsidRDefault="005B5BA7" w:rsidP="005B5BA7">
      <w:pPr>
        <w:pStyle w:val="NormalWeb"/>
        <w:spacing w:line="400" w:lineRule="exact"/>
        <w:jc w:val="both"/>
        <w:rPr>
          <w:b/>
          <w:sz w:val="26"/>
          <w:szCs w:val="26"/>
          <w:lang w:val="vi-VN"/>
        </w:rPr>
      </w:pPr>
    </w:p>
    <w:p w14:paraId="04FF9E88" w14:textId="77777777" w:rsidR="005B5BA7" w:rsidRDefault="005B5BA7" w:rsidP="005B5BA7">
      <w:pPr>
        <w:pStyle w:val="NormalWeb"/>
        <w:spacing w:line="400" w:lineRule="exact"/>
        <w:jc w:val="both"/>
        <w:rPr>
          <w:b/>
          <w:sz w:val="26"/>
          <w:szCs w:val="26"/>
          <w:lang w:val="vi-VN"/>
        </w:rPr>
      </w:pPr>
    </w:p>
    <w:p w14:paraId="32EA02C7" w14:textId="7FC6B44B" w:rsidR="00FC16F1" w:rsidRPr="00E01DED" w:rsidRDefault="00FC16F1" w:rsidP="005B5BA7">
      <w:pPr>
        <w:pStyle w:val="NormalWeb"/>
        <w:spacing w:line="400" w:lineRule="exact"/>
        <w:jc w:val="both"/>
        <w:rPr>
          <w:b/>
          <w:sz w:val="26"/>
          <w:szCs w:val="26"/>
          <w:lang w:val="nl-NL"/>
        </w:rPr>
      </w:pPr>
      <w:r w:rsidRPr="00E01DED">
        <w:rPr>
          <w:b/>
          <w:sz w:val="26"/>
          <w:szCs w:val="26"/>
          <w:lang w:val="vi-VN"/>
        </w:rPr>
        <w:t>6</w:t>
      </w:r>
      <w:r w:rsidRPr="00E01DED">
        <w:rPr>
          <w:b/>
          <w:sz w:val="26"/>
          <w:szCs w:val="26"/>
          <w:lang w:val="nl-NL"/>
        </w:rPr>
        <w:t xml:space="preserve">. </w:t>
      </w:r>
      <w:r w:rsidRPr="00E01DED">
        <w:rPr>
          <w:b/>
          <w:sz w:val="26"/>
          <w:szCs w:val="26"/>
          <w:lang w:val="vi-VN"/>
        </w:rPr>
        <w:t>Điều kiện tốt nghiệp và b</w:t>
      </w:r>
      <w:r w:rsidRPr="00E01DED">
        <w:rPr>
          <w:b/>
          <w:sz w:val="26"/>
          <w:szCs w:val="26"/>
          <w:lang w:val="nl-NL"/>
        </w:rPr>
        <w:t xml:space="preserve">ằng cấp: </w:t>
      </w:r>
    </w:p>
    <w:p w14:paraId="56796D53" w14:textId="77777777" w:rsidR="0014296A" w:rsidRPr="00E01DED" w:rsidRDefault="0014296A" w:rsidP="005B5BA7">
      <w:pPr>
        <w:spacing w:line="400" w:lineRule="exact"/>
        <w:ind w:left="851" w:hanging="142"/>
        <w:jc w:val="both"/>
        <w:rPr>
          <w:bCs/>
          <w:spacing w:val="-4"/>
          <w:sz w:val="26"/>
          <w:szCs w:val="26"/>
        </w:rPr>
      </w:pPr>
      <w:r w:rsidRPr="00E01DED">
        <w:rPr>
          <w:bCs/>
          <w:spacing w:val="-4"/>
          <w:sz w:val="26"/>
          <w:szCs w:val="26"/>
          <w:lang w:val="vi-VN"/>
        </w:rPr>
        <w:t xml:space="preserve">- </w:t>
      </w:r>
      <w:proofErr w:type="spellStart"/>
      <w:r w:rsidRPr="00E01DED">
        <w:rPr>
          <w:bCs/>
          <w:spacing w:val="-4"/>
          <w:sz w:val="26"/>
          <w:szCs w:val="26"/>
        </w:rPr>
        <w:t>Sinh</w:t>
      </w:r>
      <w:proofErr w:type="spellEnd"/>
      <w:r w:rsidRPr="00E01DED">
        <w:rPr>
          <w:bCs/>
          <w:spacing w:val="-4"/>
          <w:sz w:val="26"/>
          <w:szCs w:val="26"/>
        </w:rPr>
        <w:t xml:space="preserve"> </w:t>
      </w:r>
      <w:proofErr w:type="spellStart"/>
      <w:r w:rsidRPr="00E01DED">
        <w:rPr>
          <w:bCs/>
          <w:spacing w:val="-4"/>
          <w:sz w:val="26"/>
          <w:szCs w:val="26"/>
        </w:rPr>
        <w:t>viên</w:t>
      </w:r>
      <w:proofErr w:type="spellEnd"/>
      <w:r w:rsidRPr="00E01DED">
        <w:rPr>
          <w:bCs/>
          <w:spacing w:val="-4"/>
          <w:sz w:val="26"/>
          <w:szCs w:val="26"/>
        </w:rPr>
        <w:t xml:space="preserve"> </w:t>
      </w:r>
      <w:proofErr w:type="spellStart"/>
      <w:r w:rsidRPr="00E01DED">
        <w:rPr>
          <w:bCs/>
          <w:spacing w:val="-4"/>
          <w:sz w:val="26"/>
          <w:szCs w:val="26"/>
        </w:rPr>
        <w:t>theo</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w:t>
      </w:r>
      <w:proofErr w:type="spellStart"/>
      <w:r w:rsidRPr="00E01DED">
        <w:rPr>
          <w:bCs/>
          <w:spacing w:val="-4"/>
          <w:sz w:val="26"/>
          <w:szCs w:val="26"/>
        </w:rPr>
        <w:t>chương</w:t>
      </w:r>
      <w:proofErr w:type="spellEnd"/>
      <w:r w:rsidRPr="00E01DED">
        <w:rPr>
          <w:bCs/>
          <w:spacing w:val="-4"/>
          <w:sz w:val="26"/>
          <w:szCs w:val="26"/>
        </w:rPr>
        <w:t xml:space="preserve"> </w:t>
      </w:r>
      <w:proofErr w:type="spellStart"/>
      <w:r w:rsidRPr="00E01DED">
        <w:rPr>
          <w:bCs/>
          <w:spacing w:val="-4"/>
          <w:sz w:val="26"/>
          <w:szCs w:val="26"/>
        </w:rPr>
        <w:t>trình</w:t>
      </w:r>
      <w:proofErr w:type="spellEnd"/>
      <w:r w:rsidRPr="00E01DED">
        <w:rPr>
          <w:bCs/>
          <w:spacing w:val="-4"/>
          <w:sz w:val="26"/>
          <w:szCs w:val="26"/>
        </w:rPr>
        <w:t xml:space="preserve"> </w:t>
      </w:r>
      <w:proofErr w:type="spellStart"/>
      <w:r w:rsidRPr="00E01DED">
        <w:rPr>
          <w:bCs/>
          <w:spacing w:val="-4"/>
          <w:sz w:val="26"/>
          <w:szCs w:val="26"/>
        </w:rPr>
        <w:t>cần</w:t>
      </w:r>
      <w:proofErr w:type="spellEnd"/>
      <w:r w:rsidRPr="00E01DED">
        <w:rPr>
          <w:bCs/>
          <w:spacing w:val="-4"/>
          <w:sz w:val="26"/>
          <w:szCs w:val="26"/>
        </w:rPr>
        <w:t xml:space="preserve"> </w:t>
      </w:r>
      <w:proofErr w:type="spellStart"/>
      <w:r w:rsidRPr="00E01DED">
        <w:rPr>
          <w:bCs/>
          <w:spacing w:val="-4"/>
          <w:sz w:val="26"/>
          <w:szCs w:val="26"/>
        </w:rPr>
        <w:t>tích</w:t>
      </w:r>
      <w:proofErr w:type="spellEnd"/>
      <w:r w:rsidRPr="00E01DED">
        <w:rPr>
          <w:bCs/>
          <w:spacing w:val="-4"/>
          <w:sz w:val="26"/>
          <w:szCs w:val="26"/>
        </w:rPr>
        <w:t xml:space="preserve"> </w:t>
      </w:r>
      <w:proofErr w:type="spellStart"/>
      <w:r w:rsidRPr="00E01DED">
        <w:rPr>
          <w:bCs/>
          <w:spacing w:val="-4"/>
          <w:sz w:val="26"/>
          <w:szCs w:val="26"/>
        </w:rPr>
        <w:t>lũy</w:t>
      </w:r>
      <w:proofErr w:type="spellEnd"/>
      <w:r w:rsidRPr="00E01DED">
        <w:rPr>
          <w:bCs/>
          <w:spacing w:val="-4"/>
          <w:sz w:val="26"/>
          <w:szCs w:val="26"/>
        </w:rPr>
        <w:t xml:space="preserve"> </w:t>
      </w:r>
      <w:proofErr w:type="spellStart"/>
      <w:r w:rsidRPr="00E01DED">
        <w:rPr>
          <w:bCs/>
          <w:spacing w:val="-4"/>
          <w:sz w:val="26"/>
          <w:szCs w:val="26"/>
        </w:rPr>
        <w:t>tối</w:t>
      </w:r>
      <w:proofErr w:type="spellEnd"/>
      <w:r w:rsidRPr="00E01DED">
        <w:rPr>
          <w:bCs/>
          <w:spacing w:val="-4"/>
          <w:sz w:val="26"/>
          <w:szCs w:val="26"/>
        </w:rPr>
        <w:t xml:space="preserve"> </w:t>
      </w:r>
      <w:proofErr w:type="spellStart"/>
      <w:r w:rsidRPr="00E01DED">
        <w:rPr>
          <w:bCs/>
          <w:spacing w:val="-4"/>
          <w:sz w:val="26"/>
          <w:szCs w:val="26"/>
        </w:rPr>
        <w:t>thiểu</w:t>
      </w:r>
      <w:proofErr w:type="spellEnd"/>
      <w:r w:rsidRPr="00E01DED">
        <w:rPr>
          <w:bCs/>
          <w:spacing w:val="-4"/>
          <w:sz w:val="26"/>
          <w:szCs w:val="26"/>
        </w:rPr>
        <w:t xml:space="preserve"> 121 </w:t>
      </w:r>
      <w:proofErr w:type="spellStart"/>
      <w:r w:rsidRPr="00E01DED">
        <w:rPr>
          <w:bCs/>
          <w:spacing w:val="-4"/>
          <w:sz w:val="26"/>
          <w:szCs w:val="26"/>
        </w:rPr>
        <w:t>tín</w:t>
      </w:r>
      <w:proofErr w:type="spellEnd"/>
      <w:r w:rsidRPr="00E01DED">
        <w:rPr>
          <w:bCs/>
          <w:spacing w:val="-4"/>
          <w:sz w:val="26"/>
          <w:szCs w:val="26"/>
        </w:rPr>
        <w:t xml:space="preserve"> </w:t>
      </w:r>
      <w:proofErr w:type="spellStart"/>
      <w:r w:rsidRPr="00E01DED">
        <w:rPr>
          <w:bCs/>
          <w:spacing w:val="-4"/>
          <w:sz w:val="26"/>
          <w:szCs w:val="26"/>
        </w:rPr>
        <w:t>chỉ</w:t>
      </w:r>
      <w:proofErr w:type="spellEnd"/>
      <w:r w:rsidRPr="00E01DED">
        <w:rPr>
          <w:bCs/>
          <w:spacing w:val="-4"/>
          <w:sz w:val="26"/>
          <w:szCs w:val="26"/>
        </w:rPr>
        <w:t xml:space="preserve">, </w:t>
      </w:r>
      <w:proofErr w:type="spellStart"/>
      <w:r w:rsidRPr="00E01DED">
        <w:rPr>
          <w:bCs/>
          <w:spacing w:val="-4"/>
          <w:sz w:val="26"/>
          <w:szCs w:val="26"/>
        </w:rPr>
        <w:t>đạt</w:t>
      </w:r>
      <w:proofErr w:type="spellEnd"/>
      <w:r w:rsidRPr="00E01DED">
        <w:rPr>
          <w:bCs/>
          <w:spacing w:val="-4"/>
          <w:sz w:val="26"/>
          <w:szCs w:val="26"/>
        </w:rPr>
        <w:t xml:space="preserve"> </w:t>
      </w:r>
      <w:proofErr w:type="spellStart"/>
      <w:r w:rsidRPr="00E01DED">
        <w:rPr>
          <w:bCs/>
          <w:spacing w:val="-4"/>
          <w:sz w:val="26"/>
          <w:szCs w:val="26"/>
        </w:rPr>
        <w:t>điểm</w:t>
      </w:r>
      <w:proofErr w:type="spellEnd"/>
      <w:r w:rsidRPr="00E01DED">
        <w:rPr>
          <w:bCs/>
          <w:spacing w:val="-4"/>
          <w:sz w:val="26"/>
          <w:szCs w:val="26"/>
        </w:rPr>
        <w:t xml:space="preserve"> </w:t>
      </w:r>
      <w:proofErr w:type="spellStart"/>
      <w:r w:rsidRPr="00E01DED">
        <w:rPr>
          <w:bCs/>
          <w:spacing w:val="-4"/>
          <w:sz w:val="26"/>
          <w:szCs w:val="26"/>
        </w:rPr>
        <w:t>trung</w:t>
      </w:r>
      <w:proofErr w:type="spellEnd"/>
      <w:r w:rsidRPr="00E01DED">
        <w:rPr>
          <w:bCs/>
          <w:spacing w:val="-4"/>
          <w:sz w:val="26"/>
          <w:szCs w:val="26"/>
        </w:rPr>
        <w:t xml:space="preserve"> </w:t>
      </w:r>
      <w:proofErr w:type="spellStart"/>
      <w:r w:rsidRPr="00E01DED">
        <w:rPr>
          <w:bCs/>
          <w:spacing w:val="-4"/>
          <w:sz w:val="26"/>
          <w:szCs w:val="26"/>
        </w:rPr>
        <w:t>bình</w:t>
      </w:r>
      <w:proofErr w:type="spellEnd"/>
      <w:r w:rsidRPr="00E01DED">
        <w:rPr>
          <w:bCs/>
          <w:spacing w:val="-4"/>
          <w:sz w:val="26"/>
          <w:szCs w:val="26"/>
        </w:rPr>
        <w:t xml:space="preserve"> </w:t>
      </w:r>
      <w:proofErr w:type="spellStart"/>
      <w:r w:rsidRPr="00E01DED">
        <w:rPr>
          <w:bCs/>
          <w:spacing w:val="-4"/>
          <w:sz w:val="26"/>
          <w:szCs w:val="26"/>
        </w:rPr>
        <w:t>chung</w:t>
      </w:r>
      <w:proofErr w:type="spellEnd"/>
      <w:r w:rsidRPr="00E01DED">
        <w:rPr>
          <w:bCs/>
          <w:spacing w:val="-4"/>
          <w:sz w:val="26"/>
          <w:szCs w:val="26"/>
        </w:rPr>
        <w:t xml:space="preserve"> </w:t>
      </w:r>
      <w:proofErr w:type="spellStart"/>
      <w:r w:rsidRPr="00E01DED">
        <w:rPr>
          <w:bCs/>
          <w:spacing w:val="-4"/>
          <w:sz w:val="26"/>
          <w:szCs w:val="26"/>
        </w:rPr>
        <w:t>tối</w:t>
      </w:r>
      <w:proofErr w:type="spellEnd"/>
      <w:r w:rsidRPr="00E01DED">
        <w:rPr>
          <w:bCs/>
          <w:spacing w:val="-4"/>
          <w:sz w:val="26"/>
          <w:szCs w:val="26"/>
        </w:rPr>
        <w:t xml:space="preserve"> </w:t>
      </w:r>
      <w:proofErr w:type="spellStart"/>
      <w:r w:rsidRPr="00E01DED">
        <w:rPr>
          <w:bCs/>
          <w:spacing w:val="-4"/>
          <w:sz w:val="26"/>
          <w:szCs w:val="26"/>
        </w:rPr>
        <w:t>thiểu</w:t>
      </w:r>
      <w:proofErr w:type="spellEnd"/>
      <w:r w:rsidRPr="00E01DED">
        <w:rPr>
          <w:bCs/>
          <w:spacing w:val="-4"/>
          <w:sz w:val="26"/>
          <w:szCs w:val="26"/>
        </w:rPr>
        <w:t xml:space="preserve"> 2.5/4.0 </w:t>
      </w:r>
      <w:proofErr w:type="spellStart"/>
      <w:r w:rsidRPr="00E01DED">
        <w:rPr>
          <w:bCs/>
          <w:spacing w:val="-4"/>
          <w:sz w:val="26"/>
          <w:szCs w:val="26"/>
        </w:rPr>
        <w:t>đối</w:t>
      </w:r>
      <w:proofErr w:type="spellEnd"/>
      <w:r w:rsidRPr="00E01DED">
        <w:rPr>
          <w:bCs/>
          <w:spacing w:val="-4"/>
          <w:sz w:val="26"/>
          <w:szCs w:val="26"/>
        </w:rPr>
        <w:t xml:space="preserve"> </w:t>
      </w:r>
      <w:proofErr w:type="spellStart"/>
      <w:r w:rsidRPr="00E01DED">
        <w:rPr>
          <w:bCs/>
          <w:spacing w:val="-4"/>
          <w:sz w:val="26"/>
          <w:szCs w:val="26"/>
        </w:rPr>
        <w:t>với</w:t>
      </w:r>
      <w:proofErr w:type="spellEnd"/>
      <w:r w:rsidRPr="00E01DED">
        <w:rPr>
          <w:bCs/>
          <w:spacing w:val="-4"/>
          <w:sz w:val="26"/>
          <w:szCs w:val="26"/>
        </w:rPr>
        <w:t xml:space="preserve"> </w:t>
      </w:r>
      <w:proofErr w:type="spellStart"/>
      <w:r w:rsidRPr="00E01DED">
        <w:rPr>
          <w:bCs/>
          <w:spacing w:val="-4"/>
          <w:sz w:val="26"/>
          <w:szCs w:val="26"/>
        </w:rPr>
        <w:t>khối</w:t>
      </w:r>
      <w:proofErr w:type="spellEnd"/>
      <w:r w:rsidRPr="00E01DED">
        <w:rPr>
          <w:bCs/>
          <w:spacing w:val="-4"/>
          <w:sz w:val="26"/>
          <w:szCs w:val="26"/>
        </w:rPr>
        <w:t xml:space="preserve"> </w:t>
      </w:r>
      <w:proofErr w:type="spellStart"/>
      <w:r w:rsidRPr="00E01DED">
        <w:rPr>
          <w:bCs/>
          <w:spacing w:val="-4"/>
          <w:sz w:val="26"/>
          <w:szCs w:val="26"/>
        </w:rPr>
        <w:t>kiến</w:t>
      </w:r>
      <w:proofErr w:type="spellEnd"/>
      <w:r w:rsidRPr="00E01DED">
        <w:rPr>
          <w:bCs/>
          <w:spacing w:val="-4"/>
          <w:sz w:val="26"/>
          <w:szCs w:val="26"/>
        </w:rPr>
        <w:t xml:space="preserve"> </w:t>
      </w:r>
      <w:proofErr w:type="spellStart"/>
      <w:r w:rsidRPr="00E01DED">
        <w:rPr>
          <w:bCs/>
          <w:spacing w:val="-4"/>
          <w:sz w:val="26"/>
          <w:szCs w:val="26"/>
        </w:rPr>
        <w:t>thức</w:t>
      </w:r>
      <w:proofErr w:type="spellEnd"/>
      <w:r w:rsidRPr="00E01DED">
        <w:rPr>
          <w:bCs/>
          <w:spacing w:val="-4"/>
          <w:sz w:val="26"/>
          <w:szCs w:val="26"/>
        </w:rPr>
        <w:t xml:space="preserve"> </w:t>
      </w:r>
      <w:proofErr w:type="spellStart"/>
      <w:r w:rsidRPr="00E01DED">
        <w:rPr>
          <w:bCs/>
          <w:spacing w:val="-4"/>
          <w:sz w:val="26"/>
          <w:szCs w:val="26"/>
        </w:rPr>
        <w:t>chung</w:t>
      </w:r>
      <w:proofErr w:type="spellEnd"/>
      <w:r w:rsidRPr="00E01DED">
        <w:rPr>
          <w:bCs/>
          <w:spacing w:val="-4"/>
          <w:sz w:val="26"/>
          <w:szCs w:val="26"/>
        </w:rPr>
        <w:t xml:space="preserve"> </w:t>
      </w:r>
      <w:proofErr w:type="spellStart"/>
      <w:r w:rsidRPr="00E01DED">
        <w:rPr>
          <w:bCs/>
          <w:spacing w:val="-4"/>
          <w:sz w:val="26"/>
          <w:szCs w:val="26"/>
        </w:rPr>
        <w:t>và</w:t>
      </w:r>
      <w:proofErr w:type="spellEnd"/>
      <w:r w:rsidRPr="00E01DED">
        <w:rPr>
          <w:bCs/>
          <w:spacing w:val="-4"/>
          <w:sz w:val="26"/>
          <w:szCs w:val="26"/>
        </w:rPr>
        <w:t xml:space="preserve"> 2.0/4.0 </w:t>
      </w:r>
      <w:proofErr w:type="spellStart"/>
      <w:r w:rsidRPr="00E01DED">
        <w:rPr>
          <w:bCs/>
          <w:spacing w:val="-4"/>
          <w:sz w:val="26"/>
          <w:szCs w:val="26"/>
        </w:rPr>
        <w:t>đối</w:t>
      </w:r>
      <w:proofErr w:type="spellEnd"/>
      <w:r w:rsidRPr="00E01DED">
        <w:rPr>
          <w:bCs/>
          <w:spacing w:val="-4"/>
          <w:sz w:val="26"/>
          <w:szCs w:val="26"/>
        </w:rPr>
        <w:t xml:space="preserve"> </w:t>
      </w:r>
      <w:proofErr w:type="spellStart"/>
      <w:r w:rsidRPr="00E01DED">
        <w:rPr>
          <w:bCs/>
          <w:spacing w:val="-4"/>
          <w:sz w:val="26"/>
          <w:szCs w:val="26"/>
        </w:rPr>
        <w:t>với</w:t>
      </w:r>
      <w:proofErr w:type="spellEnd"/>
      <w:r w:rsidRPr="00E01DED">
        <w:rPr>
          <w:bCs/>
          <w:spacing w:val="-4"/>
          <w:sz w:val="26"/>
          <w:szCs w:val="26"/>
        </w:rPr>
        <w:t xml:space="preserve"> </w:t>
      </w:r>
      <w:proofErr w:type="spellStart"/>
      <w:r w:rsidRPr="00E01DED">
        <w:rPr>
          <w:bCs/>
          <w:spacing w:val="-4"/>
          <w:sz w:val="26"/>
          <w:szCs w:val="26"/>
        </w:rPr>
        <w:t>khối</w:t>
      </w:r>
      <w:proofErr w:type="spellEnd"/>
      <w:r w:rsidRPr="00E01DED">
        <w:rPr>
          <w:bCs/>
          <w:spacing w:val="-4"/>
          <w:sz w:val="26"/>
          <w:szCs w:val="26"/>
        </w:rPr>
        <w:t xml:space="preserve"> </w:t>
      </w:r>
      <w:proofErr w:type="spellStart"/>
      <w:r w:rsidRPr="00E01DED">
        <w:rPr>
          <w:bCs/>
          <w:spacing w:val="-4"/>
          <w:sz w:val="26"/>
          <w:szCs w:val="26"/>
        </w:rPr>
        <w:t>kiến</w:t>
      </w:r>
      <w:proofErr w:type="spellEnd"/>
      <w:r w:rsidRPr="00E01DED">
        <w:rPr>
          <w:bCs/>
          <w:spacing w:val="-4"/>
          <w:sz w:val="26"/>
          <w:szCs w:val="26"/>
        </w:rPr>
        <w:t xml:space="preserve"> </w:t>
      </w:r>
      <w:proofErr w:type="spellStart"/>
      <w:r w:rsidRPr="00E01DED">
        <w:rPr>
          <w:bCs/>
          <w:spacing w:val="-4"/>
          <w:sz w:val="26"/>
          <w:szCs w:val="26"/>
        </w:rPr>
        <w:t>thức</w:t>
      </w:r>
      <w:proofErr w:type="spellEnd"/>
      <w:r w:rsidRPr="00E01DED">
        <w:rPr>
          <w:bCs/>
          <w:spacing w:val="-4"/>
          <w:sz w:val="26"/>
          <w:szCs w:val="26"/>
        </w:rPr>
        <w:t xml:space="preserve"> </w:t>
      </w:r>
      <w:proofErr w:type="spellStart"/>
      <w:r w:rsidRPr="00E01DED">
        <w:rPr>
          <w:bCs/>
          <w:spacing w:val="-4"/>
          <w:sz w:val="26"/>
          <w:szCs w:val="26"/>
        </w:rPr>
        <w:t>kinh</w:t>
      </w:r>
      <w:proofErr w:type="spellEnd"/>
      <w:r w:rsidRPr="00E01DED">
        <w:rPr>
          <w:bCs/>
          <w:spacing w:val="-4"/>
          <w:sz w:val="26"/>
          <w:szCs w:val="26"/>
        </w:rPr>
        <w:t xml:space="preserve"> </w:t>
      </w:r>
      <w:proofErr w:type="spellStart"/>
      <w:r w:rsidRPr="00E01DED">
        <w:rPr>
          <w:bCs/>
          <w:spacing w:val="-4"/>
          <w:sz w:val="26"/>
          <w:szCs w:val="26"/>
        </w:rPr>
        <w:t>doanh</w:t>
      </w:r>
      <w:proofErr w:type="spellEnd"/>
      <w:r w:rsidRPr="00E01DED">
        <w:rPr>
          <w:bCs/>
          <w:spacing w:val="-4"/>
          <w:sz w:val="26"/>
          <w:szCs w:val="26"/>
        </w:rPr>
        <w:t xml:space="preserve"> </w:t>
      </w:r>
      <w:proofErr w:type="spellStart"/>
      <w:r w:rsidRPr="00E01DED">
        <w:rPr>
          <w:bCs/>
          <w:spacing w:val="-4"/>
          <w:sz w:val="26"/>
          <w:szCs w:val="26"/>
        </w:rPr>
        <w:t>và</w:t>
      </w:r>
      <w:proofErr w:type="spellEnd"/>
      <w:r w:rsidRPr="00E01DED">
        <w:rPr>
          <w:bCs/>
          <w:spacing w:val="-4"/>
          <w:sz w:val="26"/>
          <w:szCs w:val="26"/>
        </w:rPr>
        <w:t xml:space="preserve"> </w:t>
      </w:r>
      <w:proofErr w:type="spellStart"/>
      <w:r w:rsidRPr="00E01DED">
        <w:rPr>
          <w:bCs/>
          <w:spacing w:val="-4"/>
          <w:sz w:val="26"/>
          <w:szCs w:val="26"/>
        </w:rPr>
        <w:t>chuyên</w:t>
      </w:r>
      <w:proofErr w:type="spellEnd"/>
      <w:r w:rsidRPr="00E01DED">
        <w:rPr>
          <w:bCs/>
          <w:spacing w:val="-4"/>
          <w:sz w:val="26"/>
          <w:szCs w:val="26"/>
        </w:rPr>
        <w:t xml:space="preserve"> </w:t>
      </w:r>
      <w:proofErr w:type="spellStart"/>
      <w:r w:rsidRPr="00E01DED">
        <w:rPr>
          <w:bCs/>
          <w:spacing w:val="-4"/>
          <w:sz w:val="26"/>
          <w:szCs w:val="26"/>
        </w:rPr>
        <w:t>ngành</w:t>
      </w:r>
      <w:proofErr w:type="spellEnd"/>
      <w:r w:rsidRPr="00E01DED">
        <w:rPr>
          <w:bCs/>
          <w:spacing w:val="-4"/>
          <w:sz w:val="26"/>
          <w:szCs w:val="26"/>
        </w:rPr>
        <w:t xml:space="preserve"> </w:t>
      </w:r>
      <w:proofErr w:type="spellStart"/>
      <w:r w:rsidRPr="00E01DED">
        <w:rPr>
          <w:bCs/>
          <w:spacing w:val="-4"/>
          <w:sz w:val="26"/>
          <w:szCs w:val="26"/>
        </w:rPr>
        <w:t>để</w:t>
      </w:r>
      <w:proofErr w:type="spellEnd"/>
      <w:r w:rsidRPr="00E01DED">
        <w:rPr>
          <w:bCs/>
          <w:spacing w:val="-4"/>
          <w:sz w:val="26"/>
          <w:szCs w:val="26"/>
        </w:rPr>
        <w:t xml:space="preserve"> </w:t>
      </w:r>
      <w:proofErr w:type="spellStart"/>
      <w:r w:rsidRPr="00E01DED">
        <w:rPr>
          <w:bCs/>
          <w:spacing w:val="-4"/>
          <w:sz w:val="26"/>
          <w:szCs w:val="26"/>
        </w:rPr>
        <w:t>được</w:t>
      </w:r>
      <w:proofErr w:type="spellEnd"/>
      <w:r w:rsidRPr="00E01DED">
        <w:rPr>
          <w:bCs/>
          <w:spacing w:val="-4"/>
          <w:sz w:val="26"/>
          <w:szCs w:val="26"/>
        </w:rPr>
        <w:t xml:space="preserve"> </w:t>
      </w:r>
      <w:proofErr w:type="spellStart"/>
      <w:r w:rsidRPr="00E01DED">
        <w:rPr>
          <w:bCs/>
          <w:spacing w:val="-4"/>
          <w:sz w:val="26"/>
          <w:szCs w:val="26"/>
        </w:rPr>
        <w:t>xét</w:t>
      </w:r>
      <w:proofErr w:type="spellEnd"/>
      <w:r w:rsidRPr="00E01DED">
        <w:rPr>
          <w:bCs/>
          <w:spacing w:val="-4"/>
          <w:sz w:val="26"/>
          <w:szCs w:val="26"/>
        </w:rPr>
        <w:t xml:space="preserve"> </w:t>
      </w:r>
      <w:proofErr w:type="spellStart"/>
      <w:r w:rsidRPr="00E01DED">
        <w:rPr>
          <w:bCs/>
          <w:spacing w:val="-4"/>
          <w:sz w:val="26"/>
          <w:szCs w:val="26"/>
        </w:rPr>
        <w:t>tốt</w:t>
      </w:r>
      <w:proofErr w:type="spellEnd"/>
      <w:r w:rsidRPr="00E01DED">
        <w:rPr>
          <w:bCs/>
          <w:spacing w:val="-4"/>
          <w:sz w:val="26"/>
          <w:szCs w:val="26"/>
        </w:rPr>
        <w:t xml:space="preserve"> </w:t>
      </w:r>
      <w:proofErr w:type="spellStart"/>
      <w:r w:rsidRPr="00E01DED">
        <w:rPr>
          <w:bCs/>
          <w:spacing w:val="-4"/>
          <w:sz w:val="26"/>
          <w:szCs w:val="26"/>
        </w:rPr>
        <w:t>nghiệp</w:t>
      </w:r>
      <w:proofErr w:type="spellEnd"/>
      <w:r w:rsidRPr="00E01DED">
        <w:rPr>
          <w:bCs/>
          <w:spacing w:val="-4"/>
          <w:sz w:val="26"/>
          <w:szCs w:val="26"/>
        </w:rPr>
        <w:t xml:space="preserve">. </w:t>
      </w:r>
    </w:p>
    <w:p w14:paraId="0B63EB9D" w14:textId="77777777" w:rsidR="0014296A" w:rsidRPr="00E01DED" w:rsidRDefault="0014296A" w:rsidP="005B5BA7">
      <w:pPr>
        <w:spacing w:line="400" w:lineRule="exact"/>
        <w:ind w:left="851" w:hanging="142"/>
        <w:jc w:val="both"/>
        <w:rPr>
          <w:bCs/>
          <w:spacing w:val="-4"/>
          <w:sz w:val="26"/>
          <w:szCs w:val="26"/>
        </w:rPr>
      </w:pPr>
      <w:r w:rsidRPr="00E01DED">
        <w:rPr>
          <w:bCs/>
          <w:spacing w:val="-4"/>
          <w:sz w:val="26"/>
          <w:szCs w:val="26"/>
        </w:rPr>
        <w:t xml:space="preserve">- </w:t>
      </w:r>
      <w:proofErr w:type="spellStart"/>
      <w:r w:rsidRPr="00E01DED">
        <w:rPr>
          <w:bCs/>
          <w:spacing w:val="-4"/>
          <w:sz w:val="26"/>
          <w:szCs w:val="26"/>
        </w:rPr>
        <w:t>Bằng</w:t>
      </w:r>
      <w:proofErr w:type="spellEnd"/>
      <w:r w:rsidRPr="00E01DED">
        <w:rPr>
          <w:bCs/>
          <w:spacing w:val="-4"/>
          <w:sz w:val="26"/>
          <w:szCs w:val="26"/>
        </w:rPr>
        <w:t xml:space="preserve">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w:t>
      </w:r>
      <w:proofErr w:type="spellStart"/>
      <w:r w:rsidRPr="00E01DED">
        <w:rPr>
          <w:bCs/>
          <w:spacing w:val="-4"/>
          <w:sz w:val="26"/>
          <w:szCs w:val="26"/>
        </w:rPr>
        <w:t>chính</w:t>
      </w:r>
      <w:proofErr w:type="spellEnd"/>
      <w:r w:rsidRPr="00E01DED">
        <w:rPr>
          <w:bCs/>
          <w:spacing w:val="-4"/>
          <w:sz w:val="26"/>
          <w:szCs w:val="26"/>
        </w:rPr>
        <w:t xml:space="preserve"> qui </w:t>
      </w:r>
      <w:proofErr w:type="spellStart"/>
      <w:r w:rsidRPr="00E01DED">
        <w:rPr>
          <w:bCs/>
          <w:spacing w:val="-4"/>
          <w:sz w:val="26"/>
          <w:szCs w:val="26"/>
        </w:rPr>
        <w:t>Cử</w:t>
      </w:r>
      <w:proofErr w:type="spellEnd"/>
      <w:r w:rsidRPr="00E01DED">
        <w:rPr>
          <w:bCs/>
          <w:spacing w:val="-4"/>
          <w:sz w:val="26"/>
          <w:szCs w:val="26"/>
        </w:rPr>
        <w:t xml:space="preserve"> </w:t>
      </w:r>
      <w:proofErr w:type="spellStart"/>
      <w:r w:rsidRPr="00E01DED">
        <w:rPr>
          <w:bCs/>
          <w:spacing w:val="-4"/>
          <w:sz w:val="26"/>
          <w:szCs w:val="26"/>
        </w:rPr>
        <w:t>nhân</w:t>
      </w:r>
      <w:proofErr w:type="spellEnd"/>
      <w:r w:rsidRPr="00E01DED">
        <w:rPr>
          <w:bCs/>
          <w:spacing w:val="-4"/>
          <w:sz w:val="26"/>
          <w:szCs w:val="26"/>
        </w:rPr>
        <w:t xml:space="preserve"> </w:t>
      </w:r>
      <w:proofErr w:type="spellStart"/>
      <w:r w:rsidRPr="00E01DED">
        <w:rPr>
          <w:bCs/>
          <w:spacing w:val="-4"/>
          <w:sz w:val="26"/>
          <w:szCs w:val="26"/>
        </w:rPr>
        <w:t>Quản</w:t>
      </w:r>
      <w:proofErr w:type="spellEnd"/>
      <w:r w:rsidRPr="00E01DED">
        <w:rPr>
          <w:bCs/>
          <w:spacing w:val="-4"/>
          <w:sz w:val="26"/>
          <w:szCs w:val="26"/>
        </w:rPr>
        <w:t xml:space="preserve"> </w:t>
      </w:r>
      <w:proofErr w:type="spellStart"/>
      <w:r w:rsidRPr="00E01DED">
        <w:rPr>
          <w:bCs/>
          <w:spacing w:val="-4"/>
          <w:sz w:val="26"/>
          <w:szCs w:val="26"/>
        </w:rPr>
        <w:t>trị</w:t>
      </w:r>
      <w:proofErr w:type="spellEnd"/>
      <w:r w:rsidRPr="00E01DED">
        <w:rPr>
          <w:bCs/>
          <w:spacing w:val="-4"/>
          <w:sz w:val="26"/>
          <w:szCs w:val="26"/>
        </w:rPr>
        <w:t xml:space="preserve"> </w:t>
      </w:r>
      <w:proofErr w:type="spellStart"/>
      <w:r w:rsidRPr="00E01DED">
        <w:rPr>
          <w:bCs/>
          <w:spacing w:val="-4"/>
          <w:sz w:val="26"/>
          <w:szCs w:val="26"/>
        </w:rPr>
        <w:t>kinh</w:t>
      </w:r>
      <w:proofErr w:type="spellEnd"/>
      <w:r w:rsidRPr="00E01DED">
        <w:rPr>
          <w:bCs/>
          <w:spacing w:val="-4"/>
          <w:sz w:val="26"/>
          <w:szCs w:val="26"/>
        </w:rPr>
        <w:t xml:space="preserve"> </w:t>
      </w:r>
      <w:proofErr w:type="spellStart"/>
      <w:r w:rsidRPr="00E01DED">
        <w:rPr>
          <w:bCs/>
          <w:spacing w:val="-4"/>
          <w:sz w:val="26"/>
          <w:szCs w:val="26"/>
        </w:rPr>
        <w:t>doanh</w:t>
      </w:r>
      <w:proofErr w:type="spellEnd"/>
      <w:r w:rsidRPr="00E01DED">
        <w:rPr>
          <w:bCs/>
          <w:spacing w:val="-4"/>
          <w:sz w:val="26"/>
          <w:szCs w:val="26"/>
        </w:rPr>
        <w:t xml:space="preserve"> (Bachelor of Business Administration) do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St. Francis, </w:t>
      </w:r>
      <w:proofErr w:type="spellStart"/>
      <w:r w:rsidRPr="00E01DED">
        <w:rPr>
          <w:bCs/>
          <w:spacing w:val="-4"/>
          <w:sz w:val="26"/>
          <w:szCs w:val="26"/>
        </w:rPr>
        <w:t>Hoa</w:t>
      </w:r>
      <w:proofErr w:type="spellEnd"/>
      <w:r w:rsidRPr="00E01DED">
        <w:rPr>
          <w:bCs/>
          <w:spacing w:val="-4"/>
          <w:sz w:val="26"/>
          <w:szCs w:val="26"/>
        </w:rPr>
        <w:t xml:space="preserve"> </w:t>
      </w:r>
      <w:proofErr w:type="spellStart"/>
      <w:r w:rsidRPr="00E01DED">
        <w:rPr>
          <w:bCs/>
          <w:spacing w:val="-4"/>
          <w:sz w:val="26"/>
          <w:szCs w:val="26"/>
        </w:rPr>
        <w:t>Kỳ</w:t>
      </w:r>
      <w:proofErr w:type="spellEnd"/>
      <w:r w:rsidRPr="00E01DED">
        <w:rPr>
          <w:bCs/>
          <w:spacing w:val="-4"/>
          <w:sz w:val="26"/>
          <w:szCs w:val="26"/>
        </w:rPr>
        <w:t xml:space="preserve"> </w:t>
      </w:r>
      <w:r w:rsidRPr="00E01DED">
        <w:rPr>
          <w:bCs/>
          <w:spacing w:val="-4"/>
          <w:sz w:val="26"/>
          <w:szCs w:val="26"/>
          <w:lang w:val="vi-VN"/>
        </w:rPr>
        <w:t xml:space="preserve">cấp </w:t>
      </w:r>
      <w:r w:rsidRPr="00E01DED">
        <w:rPr>
          <w:bCs/>
          <w:spacing w:val="-4"/>
          <w:sz w:val="26"/>
          <w:szCs w:val="26"/>
        </w:rPr>
        <w:t>(</w:t>
      </w:r>
      <w:proofErr w:type="spellStart"/>
      <w:r w:rsidRPr="00E01DED">
        <w:rPr>
          <w:bCs/>
          <w:spacing w:val="-4"/>
          <w:sz w:val="26"/>
          <w:szCs w:val="26"/>
        </w:rPr>
        <w:t>được</w:t>
      </w:r>
      <w:proofErr w:type="spellEnd"/>
      <w:r w:rsidRPr="00E01DED">
        <w:rPr>
          <w:bCs/>
          <w:spacing w:val="-4"/>
          <w:sz w:val="26"/>
          <w:szCs w:val="26"/>
        </w:rPr>
        <w:t xml:space="preserve"> </w:t>
      </w:r>
      <w:proofErr w:type="spellStart"/>
      <w:r w:rsidRPr="00E01DED">
        <w:rPr>
          <w:bCs/>
          <w:spacing w:val="-4"/>
          <w:sz w:val="26"/>
          <w:szCs w:val="26"/>
        </w:rPr>
        <w:t>Cục</w:t>
      </w:r>
      <w:proofErr w:type="spellEnd"/>
      <w:r w:rsidRPr="00E01DED">
        <w:rPr>
          <w:bCs/>
          <w:spacing w:val="-4"/>
          <w:sz w:val="26"/>
          <w:szCs w:val="26"/>
        </w:rPr>
        <w:t xml:space="preserve"> </w:t>
      </w:r>
      <w:r w:rsidRPr="00E01DED">
        <w:rPr>
          <w:bCs/>
          <w:spacing w:val="-4"/>
          <w:sz w:val="26"/>
          <w:szCs w:val="26"/>
          <w:lang w:val="vi-VN"/>
        </w:rPr>
        <w:t xml:space="preserve">Quản lý </w:t>
      </w:r>
      <w:proofErr w:type="spellStart"/>
      <w:r w:rsidRPr="00E01DED">
        <w:rPr>
          <w:bCs/>
          <w:spacing w:val="-4"/>
          <w:sz w:val="26"/>
          <w:szCs w:val="26"/>
        </w:rPr>
        <w:t>Chất</w:t>
      </w:r>
      <w:proofErr w:type="spellEnd"/>
      <w:r w:rsidRPr="00E01DED">
        <w:rPr>
          <w:bCs/>
          <w:spacing w:val="-4"/>
          <w:sz w:val="26"/>
          <w:szCs w:val="26"/>
        </w:rPr>
        <w:t xml:space="preserve"> </w:t>
      </w:r>
      <w:proofErr w:type="spellStart"/>
      <w:r w:rsidRPr="00E01DED">
        <w:rPr>
          <w:bCs/>
          <w:spacing w:val="-4"/>
          <w:sz w:val="26"/>
          <w:szCs w:val="26"/>
        </w:rPr>
        <w:t>lượng</w:t>
      </w:r>
      <w:proofErr w:type="spellEnd"/>
      <w:r w:rsidRPr="00E01DED">
        <w:rPr>
          <w:bCs/>
          <w:spacing w:val="-4"/>
          <w:sz w:val="26"/>
          <w:szCs w:val="26"/>
        </w:rPr>
        <w:t xml:space="preserve">, </w:t>
      </w:r>
      <w:proofErr w:type="spellStart"/>
      <w:r w:rsidRPr="00E01DED">
        <w:rPr>
          <w:bCs/>
          <w:spacing w:val="-4"/>
          <w:sz w:val="26"/>
          <w:szCs w:val="26"/>
        </w:rPr>
        <w:t>Bộ</w:t>
      </w:r>
      <w:proofErr w:type="spellEnd"/>
      <w:r w:rsidRPr="00E01DED">
        <w:rPr>
          <w:bCs/>
          <w:spacing w:val="-4"/>
          <w:sz w:val="26"/>
          <w:szCs w:val="26"/>
        </w:rPr>
        <w:t xml:space="preserve"> GD&amp;ĐT </w:t>
      </w:r>
      <w:proofErr w:type="spellStart"/>
      <w:r w:rsidRPr="00E01DED">
        <w:rPr>
          <w:bCs/>
          <w:spacing w:val="-4"/>
          <w:sz w:val="26"/>
          <w:szCs w:val="26"/>
        </w:rPr>
        <w:t>công</w:t>
      </w:r>
      <w:proofErr w:type="spellEnd"/>
      <w:r w:rsidRPr="00E01DED">
        <w:rPr>
          <w:bCs/>
          <w:spacing w:val="-4"/>
          <w:sz w:val="26"/>
          <w:szCs w:val="26"/>
        </w:rPr>
        <w:t xml:space="preserve"> </w:t>
      </w:r>
      <w:proofErr w:type="spellStart"/>
      <w:r w:rsidRPr="00E01DED">
        <w:rPr>
          <w:bCs/>
          <w:spacing w:val="-4"/>
          <w:sz w:val="26"/>
          <w:szCs w:val="26"/>
        </w:rPr>
        <w:t>nhận</w:t>
      </w:r>
      <w:proofErr w:type="spellEnd"/>
      <w:r w:rsidRPr="00E01DED">
        <w:rPr>
          <w:bCs/>
          <w:spacing w:val="-4"/>
          <w:sz w:val="26"/>
          <w:szCs w:val="26"/>
        </w:rPr>
        <w:t>). </w:t>
      </w:r>
    </w:p>
    <w:p w14:paraId="13528D13" w14:textId="77777777" w:rsidR="0014296A" w:rsidRPr="00E01DED" w:rsidRDefault="0014296A" w:rsidP="005B5BA7">
      <w:pPr>
        <w:spacing w:line="400" w:lineRule="exact"/>
        <w:ind w:left="851" w:hanging="142"/>
        <w:jc w:val="both"/>
        <w:rPr>
          <w:bCs/>
          <w:spacing w:val="-4"/>
          <w:sz w:val="26"/>
          <w:szCs w:val="26"/>
        </w:rPr>
      </w:pPr>
      <w:r w:rsidRPr="00E01DED">
        <w:rPr>
          <w:bCs/>
          <w:spacing w:val="-4"/>
          <w:sz w:val="26"/>
          <w:szCs w:val="26"/>
        </w:rPr>
        <w:t xml:space="preserve">- </w:t>
      </w:r>
      <w:proofErr w:type="spellStart"/>
      <w:r w:rsidRPr="00E01DED">
        <w:rPr>
          <w:bCs/>
          <w:spacing w:val="-4"/>
          <w:sz w:val="26"/>
          <w:szCs w:val="26"/>
        </w:rPr>
        <w:t>Bảng</w:t>
      </w:r>
      <w:proofErr w:type="spellEnd"/>
      <w:r w:rsidRPr="00E01DED">
        <w:rPr>
          <w:bCs/>
          <w:spacing w:val="-4"/>
          <w:sz w:val="26"/>
          <w:szCs w:val="26"/>
        </w:rPr>
        <w:t xml:space="preserve"> </w:t>
      </w:r>
      <w:proofErr w:type="spellStart"/>
      <w:r w:rsidRPr="00E01DED">
        <w:rPr>
          <w:bCs/>
          <w:spacing w:val="-4"/>
          <w:sz w:val="26"/>
          <w:szCs w:val="26"/>
        </w:rPr>
        <w:t>điểm</w:t>
      </w:r>
      <w:proofErr w:type="spellEnd"/>
      <w:r w:rsidRPr="00E01DED">
        <w:rPr>
          <w:bCs/>
          <w:spacing w:val="-4"/>
          <w:sz w:val="26"/>
          <w:szCs w:val="26"/>
        </w:rPr>
        <w:t xml:space="preserve"> </w:t>
      </w:r>
      <w:proofErr w:type="spellStart"/>
      <w:r w:rsidRPr="00E01DED">
        <w:rPr>
          <w:bCs/>
          <w:spacing w:val="-4"/>
          <w:sz w:val="26"/>
          <w:szCs w:val="26"/>
        </w:rPr>
        <w:t>tốt</w:t>
      </w:r>
      <w:proofErr w:type="spellEnd"/>
      <w:r w:rsidRPr="00E01DED">
        <w:rPr>
          <w:bCs/>
          <w:spacing w:val="-4"/>
          <w:sz w:val="26"/>
          <w:szCs w:val="26"/>
        </w:rPr>
        <w:t xml:space="preserve"> </w:t>
      </w:r>
      <w:proofErr w:type="spellStart"/>
      <w:r w:rsidRPr="00E01DED">
        <w:rPr>
          <w:bCs/>
          <w:spacing w:val="-4"/>
          <w:sz w:val="26"/>
          <w:szCs w:val="26"/>
        </w:rPr>
        <w:t>nghiệp</w:t>
      </w:r>
      <w:proofErr w:type="spellEnd"/>
      <w:r w:rsidRPr="00E01DED">
        <w:rPr>
          <w:bCs/>
          <w:spacing w:val="-4"/>
          <w:sz w:val="26"/>
          <w:szCs w:val="26"/>
        </w:rPr>
        <w:t xml:space="preserve"> do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St. Francis, </w:t>
      </w:r>
      <w:proofErr w:type="spellStart"/>
      <w:r w:rsidRPr="00E01DED">
        <w:rPr>
          <w:bCs/>
          <w:spacing w:val="-4"/>
          <w:sz w:val="26"/>
          <w:szCs w:val="26"/>
        </w:rPr>
        <w:t>Hoa</w:t>
      </w:r>
      <w:proofErr w:type="spellEnd"/>
      <w:r w:rsidRPr="00E01DED">
        <w:rPr>
          <w:bCs/>
          <w:spacing w:val="-4"/>
          <w:sz w:val="26"/>
          <w:szCs w:val="26"/>
        </w:rPr>
        <w:t xml:space="preserve"> </w:t>
      </w:r>
      <w:proofErr w:type="spellStart"/>
      <w:r w:rsidRPr="00E01DED">
        <w:rPr>
          <w:bCs/>
          <w:spacing w:val="-4"/>
          <w:sz w:val="26"/>
          <w:szCs w:val="26"/>
        </w:rPr>
        <w:t>Kỳ</w:t>
      </w:r>
      <w:proofErr w:type="spellEnd"/>
      <w:r w:rsidRPr="00E01DED">
        <w:rPr>
          <w:bCs/>
          <w:spacing w:val="-4"/>
          <w:sz w:val="26"/>
          <w:szCs w:val="26"/>
        </w:rPr>
        <w:t xml:space="preserve"> </w:t>
      </w:r>
      <w:proofErr w:type="spellStart"/>
      <w:r w:rsidRPr="00E01DED">
        <w:rPr>
          <w:bCs/>
          <w:spacing w:val="-4"/>
          <w:sz w:val="26"/>
          <w:szCs w:val="26"/>
        </w:rPr>
        <w:t>cấp</w:t>
      </w:r>
      <w:proofErr w:type="spellEnd"/>
      <w:r w:rsidRPr="00E01DED">
        <w:rPr>
          <w:bCs/>
          <w:spacing w:val="-4"/>
          <w:sz w:val="26"/>
          <w:szCs w:val="26"/>
        </w:rPr>
        <w:t xml:space="preserve">. </w:t>
      </w:r>
    </w:p>
    <w:p w14:paraId="60FADDBA" w14:textId="77777777" w:rsidR="003F50A2" w:rsidRPr="00E01DED" w:rsidRDefault="000E7920" w:rsidP="005B5BA7">
      <w:pPr>
        <w:shd w:val="clear" w:color="auto" w:fill="FFFFFF"/>
        <w:spacing w:line="400" w:lineRule="exact"/>
        <w:jc w:val="both"/>
        <w:rPr>
          <w:sz w:val="26"/>
          <w:szCs w:val="26"/>
          <w:lang w:val="nl-NL"/>
        </w:rPr>
      </w:pPr>
      <w:r w:rsidRPr="00E01DED">
        <w:rPr>
          <w:b/>
          <w:bCs/>
          <w:sz w:val="26"/>
          <w:szCs w:val="26"/>
          <w:lang w:val="nl-NL"/>
        </w:rPr>
        <w:t>7.</w:t>
      </w:r>
      <w:r w:rsidR="00577C58" w:rsidRPr="00E01DED">
        <w:rPr>
          <w:b/>
          <w:bCs/>
          <w:sz w:val="26"/>
          <w:szCs w:val="26"/>
          <w:lang w:val="nl-NL"/>
        </w:rPr>
        <w:t xml:space="preserve"> Giảng viên:</w:t>
      </w:r>
      <w:r w:rsidR="003F50A2" w:rsidRPr="00E01DED">
        <w:rPr>
          <w:sz w:val="26"/>
          <w:szCs w:val="26"/>
          <w:lang w:val="nl-NL"/>
        </w:rPr>
        <w:t xml:space="preserve"> </w:t>
      </w:r>
    </w:p>
    <w:p w14:paraId="131921E2" w14:textId="77777777" w:rsidR="002012E2" w:rsidRPr="00E01DED" w:rsidRDefault="002012E2" w:rsidP="005B5BA7">
      <w:pPr>
        <w:spacing w:line="400" w:lineRule="exact"/>
        <w:ind w:left="851" w:hanging="142"/>
        <w:jc w:val="both"/>
        <w:rPr>
          <w:bCs/>
          <w:spacing w:val="-4"/>
          <w:sz w:val="26"/>
          <w:szCs w:val="26"/>
        </w:rPr>
      </w:pPr>
      <w:r w:rsidRPr="00E01DED">
        <w:rPr>
          <w:bCs/>
          <w:spacing w:val="-4"/>
          <w:sz w:val="26"/>
          <w:szCs w:val="26"/>
        </w:rPr>
        <w:t xml:space="preserve">- 100% </w:t>
      </w:r>
      <w:proofErr w:type="spellStart"/>
      <w:r w:rsidRPr="00E01DED">
        <w:rPr>
          <w:bCs/>
          <w:spacing w:val="-4"/>
          <w:sz w:val="26"/>
          <w:szCs w:val="26"/>
        </w:rPr>
        <w:t>các</w:t>
      </w:r>
      <w:proofErr w:type="spellEnd"/>
      <w:r w:rsidRPr="00E01DED">
        <w:rPr>
          <w:bCs/>
          <w:spacing w:val="-4"/>
          <w:sz w:val="26"/>
          <w:szCs w:val="26"/>
        </w:rPr>
        <w:t xml:space="preserve"> </w:t>
      </w:r>
      <w:proofErr w:type="spellStart"/>
      <w:r w:rsidRPr="00E01DED">
        <w:rPr>
          <w:bCs/>
          <w:spacing w:val="-4"/>
          <w:sz w:val="26"/>
          <w:szCs w:val="26"/>
        </w:rPr>
        <w:t>giảng</w:t>
      </w:r>
      <w:proofErr w:type="spellEnd"/>
      <w:r w:rsidRPr="00E01DED">
        <w:rPr>
          <w:bCs/>
          <w:spacing w:val="-4"/>
          <w:sz w:val="26"/>
          <w:szCs w:val="26"/>
        </w:rPr>
        <w:t xml:space="preserve"> </w:t>
      </w:r>
      <w:proofErr w:type="spellStart"/>
      <w:r w:rsidRPr="00E01DED">
        <w:rPr>
          <w:bCs/>
          <w:spacing w:val="-4"/>
          <w:sz w:val="26"/>
          <w:szCs w:val="26"/>
        </w:rPr>
        <w:t>viên</w:t>
      </w:r>
      <w:proofErr w:type="spellEnd"/>
      <w:r w:rsidRPr="00E01DED">
        <w:rPr>
          <w:bCs/>
          <w:spacing w:val="-4"/>
          <w:sz w:val="26"/>
          <w:szCs w:val="26"/>
        </w:rPr>
        <w:t xml:space="preserve"> </w:t>
      </w:r>
      <w:proofErr w:type="spellStart"/>
      <w:r w:rsidRPr="00E01DED">
        <w:rPr>
          <w:bCs/>
          <w:spacing w:val="-4"/>
          <w:sz w:val="26"/>
          <w:szCs w:val="26"/>
        </w:rPr>
        <w:t>trong</w:t>
      </w:r>
      <w:proofErr w:type="spellEnd"/>
      <w:r w:rsidRPr="00E01DED">
        <w:rPr>
          <w:bCs/>
          <w:spacing w:val="-4"/>
          <w:sz w:val="26"/>
          <w:szCs w:val="26"/>
        </w:rPr>
        <w:t xml:space="preserve"> </w:t>
      </w:r>
      <w:proofErr w:type="spellStart"/>
      <w:r w:rsidRPr="00E01DED">
        <w:rPr>
          <w:bCs/>
          <w:spacing w:val="-4"/>
          <w:sz w:val="26"/>
          <w:szCs w:val="26"/>
        </w:rPr>
        <w:t>Chương</w:t>
      </w:r>
      <w:proofErr w:type="spellEnd"/>
      <w:r w:rsidRPr="00E01DED">
        <w:rPr>
          <w:bCs/>
          <w:spacing w:val="-4"/>
          <w:sz w:val="26"/>
          <w:szCs w:val="26"/>
        </w:rPr>
        <w:t xml:space="preserve"> </w:t>
      </w:r>
      <w:proofErr w:type="spellStart"/>
      <w:r w:rsidRPr="00E01DED">
        <w:rPr>
          <w:bCs/>
          <w:spacing w:val="-4"/>
          <w:sz w:val="26"/>
          <w:szCs w:val="26"/>
        </w:rPr>
        <w:t>trình</w:t>
      </w:r>
      <w:proofErr w:type="spellEnd"/>
      <w:r w:rsidRPr="00E01DED">
        <w:rPr>
          <w:bCs/>
          <w:spacing w:val="-4"/>
          <w:sz w:val="26"/>
          <w:szCs w:val="26"/>
        </w:rPr>
        <w:t xml:space="preserve"> </w:t>
      </w:r>
      <w:proofErr w:type="spellStart"/>
      <w:r w:rsidRPr="00E01DED">
        <w:rPr>
          <w:bCs/>
          <w:spacing w:val="-4"/>
          <w:sz w:val="26"/>
          <w:szCs w:val="26"/>
        </w:rPr>
        <w:t>đều</w:t>
      </w:r>
      <w:proofErr w:type="spellEnd"/>
      <w:r w:rsidRPr="00E01DED">
        <w:rPr>
          <w:bCs/>
          <w:spacing w:val="-4"/>
          <w:sz w:val="26"/>
          <w:szCs w:val="26"/>
        </w:rPr>
        <w:t xml:space="preserve"> </w:t>
      </w:r>
      <w:r w:rsidRPr="00E01DED">
        <w:rPr>
          <w:bCs/>
          <w:spacing w:val="-4"/>
          <w:sz w:val="26"/>
          <w:szCs w:val="26"/>
          <w:lang w:val="vi-VN"/>
        </w:rPr>
        <w:t>là các thạc sĩ, tiến sĩ</w:t>
      </w:r>
      <w:r w:rsidRPr="00E01DED">
        <w:rPr>
          <w:bCs/>
          <w:spacing w:val="-4"/>
          <w:sz w:val="26"/>
          <w:szCs w:val="26"/>
        </w:rPr>
        <w:t xml:space="preserve"> </w:t>
      </w:r>
      <w:proofErr w:type="spellStart"/>
      <w:r w:rsidRPr="00E01DED">
        <w:rPr>
          <w:bCs/>
          <w:spacing w:val="-4"/>
          <w:sz w:val="26"/>
          <w:szCs w:val="26"/>
        </w:rPr>
        <w:t>tốt</w:t>
      </w:r>
      <w:proofErr w:type="spellEnd"/>
      <w:r w:rsidRPr="00E01DED">
        <w:rPr>
          <w:bCs/>
          <w:spacing w:val="-4"/>
          <w:sz w:val="26"/>
          <w:szCs w:val="26"/>
        </w:rPr>
        <w:t xml:space="preserve"> </w:t>
      </w:r>
      <w:proofErr w:type="spellStart"/>
      <w:r w:rsidRPr="00E01DED">
        <w:rPr>
          <w:bCs/>
          <w:spacing w:val="-4"/>
          <w:sz w:val="26"/>
          <w:szCs w:val="26"/>
        </w:rPr>
        <w:t>nghiệp</w:t>
      </w:r>
      <w:proofErr w:type="spellEnd"/>
      <w:r w:rsidRPr="00E01DED">
        <w:rPr>
          <w:bCs/>
          <w:spacing w:val="-4"/>
          <w:sz w:val="26"/>
          <w:szCs w:val="26"/>
        </w:rPr>
        <w:t xml:space="preserve">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w:t>
      </w:r>
      <w:proofErr w:type="spellStart"/>
      <w:r w:rsidRPr="00E01DED">
        <w:rPr>
          <w:bCs/>
          <w:spacing w:val="-4"/>
          <w:sz w:val="26"/>
          <w:szCs w:val="26"/>
        </w:rPr>
        <w:t>sau</w:t>
      </w:r>
      <w:proofErr w:type="spellEnd"/>
      <w:r w:rsidRPr="00E01DED">
        <w:rPr>
          <w:bCs/>
          <w:spacing w:val="-4"/>
          <w:sz w:val="26"/>
          <w:szCs w:val="26"/>
        </w:rPr>
        <w:t xml:space="preserve">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w:t>
      </w:r>
      <w:proofErr w:type="spellStart"/>
      <w:r w:rsidRPr="00E01DED">
        <w:rPr>
          <w:bCs/>
          <w:spacing w:val="-4"/>
          <w:sz w:val="26"/>
          <w:szCs w:val="26"/>
        </w:rPr>
        <w:t>tại</w:t>
      </w:r>
      <w:proofErr w:type="spellEnd"/>
      <w:r w:rsidRPr="00E01DED">
        <w:rPr>
          <w:bCs/>
          <w:spacing w:val="-4"/>
          <w:sz w:val="26"/>
          <w:szCs w:val="26"/>
        </w:rPr>
        <w:t xml:space="preserve"> </w:t>
      </w:r>
      <w:proofErr w:type="spellStart"/>
      <w:r w:rsidRPr="00E01DED">
        <w:rPr>
          <w:bCs/>
          <w:spacing w:val="-4"/>
          <w:sz w:val="26"/>
          <w:szCs w:val="26"/>
        </w:rPr>
        <w:t>các</w:t>
      </w:r>
      <w:proofErr w:type="spellEnd"/>
      <w:r w:rsidRPr="00E01DED">
        <w:rPr>
          <w:bCs/>
          <w:spacing w:val="-4"/>
          <w:sz w:val="26"/>
          <w:szCs w:val="26"/>
        </w:rPr>
        <w:t xml:space="preserve"> </w:t>
      </w:r>
      <w:proofErr w:type="spellStart"/>
      <w:r w:rsidRPr="00E01DED">
        <w:rPr>
          <w:bCs/>
          <w:spacing w:val="-4"/>
          <w:sz w:val="26"/>
          <w:szCs w:val="26"/>
        </w:rPr>
        <w:t>quốc</w:t>
      </w:r>
      <w:proofErr w:type="spellEnd"/>
      <w:r w:rsidRPr="00E01DED">
        <w:rPr>
          <w:bCs/>
          <w:spacing w:val="-4"/>
          <w:sz w:val="26"/>
          <w:szCs w:val="26"/>
        </w:rPr>
        <w:t xml:space="preserve"> </w:t>
      </w:r>
      <w:proofErr w:type="spellStart"/>
      <w:r w:rsidRPr="00E01DED">
        <w:rPr>
          <w:bCs/>
          <w:spacing w:val="-4"/>
          <w:sz w:val="26"/>
          <w:szCs w:val="26"/>
        </w:rPr>
        <w:t>gia</w:t>
      </w:r>
      <w:proofErr w:type="spellEnd"/>
      <w:r w:rsidRPr="00E01DED">
        <w:rPr>
          <w:bCs/>
          <w:spacing w:val="-4"/>
          <w:sz w:val="26"/>
          <w:szCs w:val="26"/>
        </w:rPr>
        <w:t xml:space="preserve"> </w:t>
      </w:r>
      <w:proofErr w:type="spellStart"/>
      <w:r w:rsidRPr="00E01DED">
        <w:rPr>
          <w:bCs/>
          <w:spacing w:val="-4"/>
          <w:sz w:val="26"/>
          <w:szCs w:val="26"/>
        </w:rPr>
        <w:t>có</w:t>
      </w:r>
      <w:proofErr w:type="spellEnd"/>
      <w:r w:rsidRPr="00E01DED">
        <w:rPr>
          <w:bCs/>
          <w:spacing w:val="-4"/>
          <w:sz w:val="26"/>
          <w:szCs w:val="26"/>
        </w:rPr>
        <w:t xml:space="preserve"> </w:t>
      </w:r>
      <w:proofErr w:type="spellStart"/>
      <w:r w:rsidRPr="00E01DED">
        <w:rPr>
          <w:bCs/>
          <w:spacing w:val="-4"/>
          <w:sz w:val="26"/>
          <w:szCs w:val="26"/>
        </w:rPr>
        <w:t>chất</w:t>
      </w:r>
      <w:proofErr w:type="spellEnd"/>
      <w:r w:rsidRPr="00E01DED">
        <w:rPr>
          <w:bCs/>
          <w:spacing w:val="-4"/>
          <w:sz w:val="26"/>
          <w:szCs w:val="26"/>
        </w:rPr>
        <w:t xml:space="preserve"> </w:t>
      </w:r>
      <w:proofErr w:type="spellStart"/>
      <w:r w:rsidRPr="00E01DED">
        <w:rPr>
          <w:bCs/>
          <w:spacing w:val="-4"/>
          <w:sz w:val="26"/>
          <w:szCs w:val="26"/>
        </w:rPr>
        <w:t>lượng</w:t>
      </w:r>
      <w:proofErr w:type="spellEnd"/>
      <w:r w:rsidRPr="00E01DED">
        <w:rPr>
          <w:bCs/>
          <w:spacing w:val="-4"/>
          <w:sz w:val="26"/>
          <w:szCs w:val="26"/>
        </w:rPr>
        <w:t xml:space="preserve"> </w:t>
      </w:r>
      <w:proofErr w:type="spellStart"/>
      <w:r w:rsidRPr="00E01DED">
        <w:rPr>
          <w:bCs/>
          <w:spacing w:val="-4"/>
          <w:sz w:val="26"/>
          <w:szCs w:val="26"/>
        </w:rPr>
        <w:t>đào</w:t>
      </w:r>
      <w:proofErr w:type="spellEnd"/>
      <w:r w:rsidRPr="00E01DED">
        <w:rPr>
          <w:bCs/>
          <w:spacing w:val="-4"/>
          <w:sz w:val="26"/>
          <w:szCs w:val="26"/>
        </w:rPr>
        <w:t xml:space="preserve"> </w:t>
      </w:r>
      <w:proofErr w:type="spellStart"/>
      <w:r w:rsidRPr="00E01DED">
        <w:rPr>
          <w:bCs/>
          <w:spacing w:val="-4"/>
          <w:sz w:val="26"/>
          <w:szCs w:val="26"/>
        </w:rPr>
        <w:t>tạo</w:t>
      </w:r>
      <w:proofErr w:type="spellEnd"/>
      <w:r w:rsidRPr="00E01DED">
        <w:rPr>
          <w:bCs/>
          <w:spacing w:val="-4"/>
          <w:sz w:val="26"/>
          <w:szCs w:val="26"/>
        </w:rPr>
        <w:t xml:space="preserve"> </w:t>
      </w:r>
      <w:proofErr w:type="spellStart"/>
      <w:r w:rsidRPr="00E01DED">
        <w:rPr>
          <w:bCs/>
          <w:spacing w:val="-4"/>
          <w:sz w:val="26"/>
          <w:szCs w:val="26"/>
        </w:rPr>
        <w:t>hàng</w:t>
      </w:r>
      <w:proofErr w:type="spellEnd"/>
      <w:r w:rsidRPr="00E01DED">
        <w:rPr>
          <w:bCs/>
          <w:spacing w:val="-4"/>
          <w:sz w:val="26"/>
          <w:szCs w:val="26"/>
        </w:rPr>
        <w:t xml:space="preserve"> </w:t>
      </w:r>
      <w:proofErr w:type="spellStart"/>
      <w:r w:rsidRPr="00E01DED">
        <w:rPr>
          <w:bCs/>
          <w:spacing w:val="-4"/>
          <w:sz w:val="26"/>
          <w:szCs w:val="26"/>
        </w:rPr>
        <w:t>đầu</w:t>
      </w:r>
      <w:proofErr w:type="spellEnd"/>
      <w:r w:rsidRPr="00E01DED">
        <w:rPr>
          <w:bCs/>
          <w:spacing w:val="-4"/>
          <w:sz w:val="26"/>
          <w:szCs w:val="26"/>
        </w:rPr>
        <w:t xml:space="preserve"> </w:t>
      </w:r>
      <w:proofErr w:type="spellStart"/>
      <w:r w:rsidRPr="00E01DED">
        <w:rPr>
          <w:bCs/>
          <w:spacing w:val="-4"/>
          <w:sz w:val="26"/>
          <w:szCs w:val="26"/>
        </w:rPr>
        <w:t>thế</w:t>
      </w:r>
      <w:proofErr w:type="spellEnd"/>
      <w:r w:rsidRPr="00E01DED">
        <w:rPr>
          <w:bCs/>
          <w:spacing w:val="-4"/>
          <w:sz w:val="26"/>
          <w:szCs w:val="26"/>
        </w:rPr>
        <w:t xml:space="preserve"> </w:t>
      </w:r>
      <w:proofErr w:type="spellStart"/>
      <w:r w:rsidRPr="00E01DED">
        <w:rPr>
          <w:bCs/>
          <w:spacing w:val="-4"/>
          <w:sz w:val="26"/>
          <w:szCs w:val="26"/>
        </w:rPr>
        <w:t>giới</w:t>
      </w:r>
      <w:proofErr w:type="spellEnd"/>
      <w:r w:rsidRPr="00E01DED">
        <w:rPr>
          <w:bCs/>
          <w:spacing w:val="-4"/>
          <w:sz w:val="26"/>
          <w:szCs w:val="26"/>
        </w:rPr>
        <w:t xml:space="preserve">, </w:t>
      </w:r>
      <w:proofErr w:type="spellStart"/>
      <w:r w:rsidRPr="00E01DED">
        <w:rPr>
          <w:bCs/>
          <w:spacing w:val="-4"/>
          <w:sz w:val="26"/>
          <w:szCs w:val="26"/>
        </w:rPr>
        <w:t>có</w:t>
      </w:r>
      <w:proofErr w:type="spellEnd"/>
      <w:r w:rsidRPr="00E01DED">
        <w:rPr>
          <w:bCs/>
          <w:spacing w:val="-4"/>
          <w:sz w:val="26"/>
          <w:szCs w:val="26"/>
        </w:rPr>
        <w:t xml:space="preserve"> </w:t>
      </w:r>
      <w:proofErr w:type="spellStart"/>
      <w:r w:rsidRPr="00E01DED">
        <w:rPr>
          <w:bCs/>
          <w:spacing w:val="-4"/>
          <w:sz w:val="26"/>
          <w:szCs w:val="26"/>
        </w:rPr>
        <w:t>nhiều</w:t>
      </w:r>
      <w:proofErr w:type="spellEnd"/>
      <w:r w:rsidRPr="00E01DED">
        <w:rPr>
          <w:bCs/>
          <w:spacing w:val="-4"/>
          <w:sz w:val="26"/>
          <w:szCs w:val="26"/>
        </w:rPr>
        <w:t xml:space="preserve"> </w:t>
      </w:r>
      <w:proofErr w:type="spellStart"/>
      <w:r w:rsidRPr="00E01DED">
        <w:rPr>
          <w:bCs/>
          <w:spacing w:val="-4"/>
          <w:sz w:val="26"/>
          <w:szCs w:val="26"/>
        </w:rPr>
        <w:t>kinh</w:t>
      </w:r>
      <w:proofErr w:type="spellEnd"/>
      <w:r w:rsidRPr="00E01DED">
        <w:rPr>
          <w:bCs/>
          <w:spacing w:val="-4"/>
          <w:sz w:val="26"/>
          <w:szCs w:val="26"/>
        </w:rPr>
        <w:t xml:space="preserve"> </w:t>
      </w:r>
      <w:proofErr w:type="spellStart"/>
      <w:r w:rsidRPr="00E01DED">
        <w:rPr>
          <w:bCs/>
          <w:spacing w:val="-4"/>
          <w:sz w:val="26"/>
          <w:szCs w:val="26"/>
        </w:rPr>
        <w:t>nghiệm</w:t>
      </w:r>
      <w:proofErr w:type="spellEnd"/>
      <w:r w:rsidRPr="00E01DED">
        <w:rPr>
          <w:bCs/>
          <w:spacing w:val="-4"/>
          <w:sz w:val="26"/>
          <w:szCs w:val="26"/>
        </w:rPr>
        <w:t xml:space="preserve"> </w:t>
      </w:r>
      <w:proofErr w:type="spellStart"/>
      <w:r w:rsidRPr="00E01DED">
        <w:rPr>
          <w:bCs/>
          <w:spacing w:val="-4"/>
          <w:sz w:val="26"/>
          <w:szCs w:val="26"/>
        </w:rPr>
        <w:t>thực</w:t>
      </w:r>
      <w:proofErr w:type="spellEnd"/>
      <w:r w:rsidRPr="00E01DED">
        <w:rPr>
          <w:bCs/>
          <w:spacing w:val="-4"/>
          <w:sz w:val="26"/>
          <w:szCs w:val="26"/>
        </w:rPr>
        <w:t xml:space="preserve"> </w:t>
      </w:r>
      <w:proofErr w:type="spellStart"/>
      <w:r w:rsidRPr="00E01DED">
        <w:rPr>
          <w:bCs/>
          <w:spacing w:val="-4"/>
          <w:sz w:val="26"/>
          <w:szCs w:val="26"/>
        </w:rPr>
        <w:t>tiễn</w:t>
      </w:r>
      <w:proofErr w:type="spellEnd"/>
      <w:r w:rsidRPr="00E01DED">
        <w:rPr>
          <w:bCs/>
          <w:spacing w:val="-4"/>
          <w:sz w:val="26"/>
          <w:szCs w:val="26"/>
        </w:rPr>
        <w:t xml:space="preserve"> </w:t>
      </w:r>
      <w:proofErr w:type="spellStart"/>
      <w:r w:rsidRPr="00E01DED">
        <w:rPr>
          <w:bCs/>
          <w:spacing w:val="-4"/>
          <w:sz w:val="26"/>
          <w:szCs w:val="26"/>
        </w:rPr>
        <w:t>và</w:t>
      </w:r>
      <w:proofErr w:type="spellEnd"/>
      <w:r w:rsidRPr="00E01DED">
        <w:rPr>
          <w:bCs/>
          <w:spacing w:val="-4"/>
          <w:sz w:val="26"/>
          <w:szCs w:val="26"/>
        </w:rPr>
        <w:t xml:space="preserve"> </w:t>
      </w:r>
      <w:proofErr w:type="spellStart"/>
      <w:r w:rsidRPr="00E01DED">
        <w:rPr>
          <w:bCs/>
          <w:spacing w:val="-4"/>
          <w:sz w:val="26"/>
          <w:szCs w:val="26"/>
        </w:rPr>
        <w:t>đáp</w:t>
      </w:r>
      <w:proofErr w:type="spellEnd"/>
      <w:r w:rsidRPr="00E01DED">
        <w:rPr>
          <w:bCs/>
          <w:spacing w:val="-4"/>
          <w:sz w:val="26"/>
          <w:szCs w:val="26"/>
        </w:rPr>
        <w:t xml:space="preserve"> </w:t>
      </w:r>
      <w:proofErr w:type="spellStart"/>
      <w:r w:rsidRPr="00E01DED">
        <w:rPr>
          <w:bCs/>
          <w:spacing w:val="-4"/>
          <w:sz w:val="26"/>
          <w:szCs w:val="26"/>
        </w:rPr>
        <w:t>ứng</w:t>
      </w:r>
      <w:proofErr w:type="spellEnd"/>
      <w:r w:rsidRPr="00E01DED">
        <w:rPr>
          <w:bCs/>
          <w:spacing w:val="-4"/>
          <w:sz w:val="26"/>
          <w:szCs w:val="26"/>
        </w:rPr>
        <w:t xml:space="preserve"> </w:t>
      </w:r>
      <w:proofErr w:type="spellStart"/>
      <w:r w:rsidRPr="00E01DED">
        <w:rPr>
          <w:bCs/>
          <w:spacing w:val="-4"/>
          <w:sz w:val="26"/>
          <w:szCs w:val="26"/>
        </w:rPr>
        <w:t>các</w:t>
      </w:r>
      <w:proofErr w:type="spellEnd"/>
      <w:r w:rsidRPr="00E01DED">
        <w:rPr>
          <w:bCs/>
          <w:spacing w:val="-4"/>
          <w:sz w:val="26"/>
          <w:szCs w:val="26"/>
        </w:rPr>
        <w:t xml:space="preserve"> </w:t>
      </w:r>
      <w:proofErr w:type="spellStart"/>
      <w:r w:rsidRPr="00E01DED">
        <w:rPr>
          <w:bCs/>
          <w:spacing w:val="-4"/>
          <w:sz w:val="26"/>
          <w:szCs w:val="26"/>
        </w:rPr>
        <w:t>tiêu</w:t>
      </w:r>
      <w:proofErr w:type="spellEnd"/>
      <w:r w:rsidRPr="00E01DED">
        <w:rPr>
          <w:bCs/>
          <w:spacing w:val="-4"/>
          <w:sz w:val="26"/>
          <w:szCs w:val="26"/>
        </w:rPr>
        <w:t xml:space="preserve"> </w:t>
      </w:r>
      <w:proofErr w:type="spellStart"/>
      <w:r w:rsidRPr="00E01DED">
        <w:rPr>
          <w:bCs/>
          <w:spacing w:val="-4"/>
          <w:sz w:val="26"/>
          <w:szCs w:val="26"/>
        </w:rPr>
        <w:t>chuẩn</w:t>
      </w:r>
      <w:proofErr w:type="spellEnd"/>
      <w:r w:rsidRPr="00E01DED">
        <w:rPr>
          <w:bCs/>
          <w:spacing w:val="-4"/>
          <w:sz w:val="26"/>
          <w:szCs w:val="26"/>
        </w:rPr>
        <w:t xml:space="preserve"> </w:t>
      </w:r>
      <w:proofErr w:type="spellStart"/>
      <w:r w:rsidRPr="00E01DED">
        <w:rPr>
          <w:bCs/>
          <w:spacing w:val="-4"/>
          <w:sz w:val="26"/>
          <w:szCs w:val="26"/>
        </w:rPr>
        <w:t>của</w:t>
      </w:r>
      <w:proofErr w:type="spellEnd"/>
      <w:r w:rsidRPr="00E01DED">
        <w:rPr>
          <w:bCs/>
          <w:spacing w:val="-4"/>
          <w:sz w:val="26"/>
          <w:szCs w:val="26"/>
        </w:rPr>
        <w:t xml:space="preserve"> </w:t>
      </w:r>
      <w:proofErr w:type="spellStart"/>
      <w:r w:rsidRPr="00E01DED">
        <w:rPr>
          <w:bCs/>
          <w:spacing w:val="-4"/>
          <w:sz w:val="26"/>
          <w:szCs w:val="26"/>
        </w:rPr>
        <w:t>giảng</w:t>
      </w:r>
      <w:proofErr w:type="spellEnd"/>
      <w:r w:rsidRPr="00E01DED">
        <w:rPr>
          <w:bCs/>
          <w:spacing w:val="-4"/>
          <w:sz w:val="26"/>
          <w:szCs w:val="26"/>
        </w:rPr>
        <w:t xml:space="preserve"> </w:t>
      </w:r>
      <w:proofErr w:type="spellStart"/>
      <w:r w:rsidRPr="00E01DED">
        <w:rPr>
          <w:bCs/>
          <w:spacing w:val="-4"/>
          <w:sz w:val="26"/>
          <w:szCs w:val="26"/>
        </w:rPr>
        <w:t>viên</w:t>
      </w:r>
      <w:proofErr w:type="spellEnd"/>
      <w:r w:rsidRPr="00E01DED">
        <w:rPr>
          <w:bCs/>
          <w:spacing w:val="-4"/>
          <w:sz w:val="26"/>
          <w:szCs w:val="26"/>
        </w:rPr>
        <w:t xml:space="preserve"> </w:t>
      </w:r>
      <w:proofErr w:type="spellStart"/>
      <w:r w:rsidRPr="00E01DED">
        <w:rPr>
          <w:bCs/>
          <w:spacing w:val="-4"/>
          <w:sz w:val="26"/>
          <w:szCs w:val="26"/>
        </w:rPr>
        <w:t>giảng</w:t>
      </w:r>
      <w:proofErr w:type="spellEnd"/>
      <w:r w:rsidRPr="00E01DED">
        <w:rPr>
          <w:bCs/>
          <w:spacing w:val="-4"/>
          <w:sz w:val="26"/>
          <w:szCs w:val="26"/>
        </w:rPr>
        <w:t xml:space="preserve"> </w:t>
      </w:r>
      <w:proofErr w:type="spellStart"/>
      <w:r w:rsidRPr="00E01DED">
        <w:rPr>
          <w:bCs/>
          <w:spacing w:val="-4"/>
          <w:sz w:val="26"/>
          <w:szCs w:val="26"/>
        </w:rPr>
        <w:t>dạy</w:t>
      </w:r>
      <w:proofErr w:type="spellEnd"/>
      <w:r w:rsidRPr="00E01DED">
        <w:rPr>
          <w:bCs/>
          <w:spacing w:val="-4"/>
          <w:sz w:val="26"/>
          <w:szCs w:val="26"/>
        </w:rPr>
        <w:t xml:space="preserve"> </w:t>
      </w:r>
      <w:proofErr w:type="spellStart"/>
      <w:r w:rsidRPr="00E01DED">
        <w:rPr>
          <w:bCs/>
          <w:spacing w:val="-4"/>
          <w:sz w:val="26"/>
          <w:szCs w:val="26"/>
        </w:rPr>
        <w:t>các</w:t>
      </w:r>
      <w:proofErr w:type="spellEnd"/>
      <w:r w:rsidRPr="00E01DED">
        <w:rPr>
          <w:bCs/>
          <w:spacing w:val="-4"/>
          <w:sz w:val="26"/>
          <w:szCs w:val="26"/>
        </w:rPr>
        <w:t xml:space="preserve"> </w:t>
      </w:r>
      <w:proofErr w:type="spellStart"/>
      <w:r w:rsidRPr="00E01DED">
        <w:rPr>
          <w:bCs/>
          <w:spacing w:val="-4"/>
          <w:sz w:val="26"/>
          <w:szCs w:val="26"/>
        </w:rPr>
        <w:t>chương</w:t>
      </w:r>
      <w:proofErr w:type="spellEnd"/>
      <w:r w:rsidRPr="00E01DED">
        <w:rPr>
          <w:bCs/>
          <w:spacing w:val="-4"/>
          <w:sz w:val="26"/>
          <w:szCs w:val="26"/>
        </w:rPr>
        <w:t xml:space="preserve"> </w:t>
      </w:r>
      <w:proofErr w:type="spellStart"/>
      <w:r w:rsidRPr="00E01DED">
        <w:rPr>
          <w:bCs/>
          <w:spacing w:val="-4"/>
          <w:sz w:val="26"/>
          <w:szCs w:val="26"/>
        </w:rPr>
        <w:t>trình</w:t>
      </w:r>
      <w:proofErr w:type="spellEnd"/>
      <w:r w:rsidRPr="00E01DED">
        <w:rPr>
          <w:bCs/>
          <w:spacing w:val="-4"/>
          <w:sz w:val="26"/>
          <w:szCs w:val="26"/>
        </w:rPr>
        <w:t xml:space="preserve"> </w:t>
      </w:r>
      <w:proofErr w:type="spellStart"/>
      <w:r w:rsidRPr="00E01DED">
        <w:rPr>
          <w:bCs/>
          <w:spacing w:val="-4"/>
          <w:sz w:val="26"/>
          <w:szCs w:val="26"/>
        </w:rPr>
        <w:t>quốc</w:t>
      </w:r>
      <w:proofErr w:type="spellEnd"/>
      <w:r w:rsidRPr="00E01DED">
        <w:rPr>
          <w:bCs/>
          <w:spacing w:val="-4"/>
          <w:sz w:val="26"/>
          <w:szCs w:val="26"/>
        </w:rPr>
        <w:t xml:space="preserve"> </w:t>
      </w:r>
      <w:proofErr w:type="spellStart"/>
      <w:r w:rsidRPr="00E01DED">
        <w:rPr>
          <w:bCs/>
          <w:spacing w:val="-4"/>
          <w:sz w:val="26"/>
          <w:szCs w:val="26"/>
        </w:rPr>
        <w:t>tế</w:t>
      </w:r>
      <w:proofErr w:type="spellEnd"/>
      <w:r w:rsidRPr="00E01DED">
        <w:rPr>
          <w:bCs/>
          <w:spacing w:val="-4"/>
          <w:sz w:val="26"/>
          <w:szCs w:val="26"/>
        </w:rPr>
        <w:t xml:space="preserve">. </w:t>
      </w:r>
    </w:p>
    <w:p w14:paraId="46359180" w14:textId="77777777" w:rsidR="002012E2" w:rsidRPr="00E01DED" w:rsidRDefault="002012E2" w:rsidP="005B5BA7">
      <w:pPr>
        <w:spacing w:line="400" w:lineRule="exact"/>
        <w:ind w:left="851" w:hanging="142"/>
        <w:jc w:val="both"/>
        <w:rPr>
          <w:bCs/>
          <w:spacing w:val="-4"/>
          <w:sz w:val="26"/>
          <w:szCs w:val="26"/>
        </w:rPr>
      </w:pPr>
      <w:r w:rsidRPr="00E01DED">
        <w:rPr>
          <w:bCs/>
          <w:spacing w:val="-4"/>
          <w:sz w:val="26"/>
          <w:szCs w:val="26"/>
          <w:lang w:val="vi-VN"/>
        </w:rPr>
        <w:t>- 50</w:t>
      </w:r>
      <w:r w:rsidRPr="00E01DED">
        <w:rPr>
          <w:bCs/>
          <w:spacing w:val="-4"/>
          <w:sz w:val="26"/>
          <w:szCs w:val="26"/>
        </w:rPr>
        <w:t xml:space="preserve">% </w:t>
      </w:r>
      <w:proofErr w:type="spellStart"/>
      <w:r w:rsidRPr="00E01DED">
        <w:rPr>
          <w:bCs/>
          <w:spacing w:val="-4"/>
          <w:sz w:val="26"/>
          <w:szCs w:val="26"/>
        </w:rPr>
        <w:t>các</w:t>
      </w:r>
      <w:proofErr w:type="spellEnd"/>
      <w:r w:rsidRPr="00E01DED">
        <w:rPr>
          <w:bCs/>
          <w:spacing w:val="-4"/>
          <w:sz w:val="26"/>
          <w:szCs w:val="26"/>
        </w:rPr>
        <w:t xml:space="preserve"> </w:t>
      </w:r>
      <w:proofErr w:type="spellStart"/>
      <w:r w:rsidRPr="00E01DED">
        <w:rPr>
          <w:bCs/>
          <w:spacing w:val="-4"/>
          <w:sz w:val="26"/>
          <w:szCs w:val="26"/>
        </w:rPr>
        <w:t>môn</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w:t>
      </w:r>
      <w:proofErr w:type="spellStart"/>
      <w:r w:rsidRPr="00E01DED">
        <w:rPr>
          <w:bCs/>
          <w:spacing w:val="-4"/>
          <w:sz w:val="26"/>
          <w:szCs w:val="26"/>
        </w:rPr>
        <w:t>của</w:t>
      </w:r>
      <w:proofErr w:type="spellEnd"/>
      <w:r w:rsidRPr="00E01DED">
        <w:rPr>
          <w:bCs/>
          <w:spacing w:val="-4"/>
          <w:sz w:val="26"/>
          <w:szCs w:val="26"/>
        </w:rPr>
        <w:t xml:space="preserve"> </w:t>
      </w:r>
      <w:r w:rsidRPr="00E01DED">
        <w:rPr>
          <w:bCs/>
          <w:spacing w:val="-4"/>
          <w:sz w:val="26"/>
          <w:szCs w:val="26"/>
          <w:lang w:val="vi-VN"/>
        </w:rPr>
        <w:t xml:space="preserve">chuyên </w:t>
      </w:r>
      <w:proofErr w:type="spellStart"/>
      <w:r w:rsidRPr="00E01DED">
        <w:rPr>
          <w:bCs/>
          <w:spacing w:val="-4"/>
          <w:sz w:val="26"/>
          <w:szCs w:val="26"/>
        </w:rPr>
        <w:t>ngành</w:t>
      </w:r>
      <w:proofErr w:type="spellEnd"/>
      <w:r w:rsidRPr="00E01DED">
        <w:rPr>
          <w:bCs/>
          <w:spacing w:val="-4"/>
          <w:sz w:val="26"/>
          <w:szCs w:val="26"/>
        </w:rPr>
        <w:t xml:space="preserve"> </w:t>
      </w:r>
      <w:proofErr w:type="spellStart"/>
      <w:r w:rsidRPr="00E01DED">
        <w:rPr>
          <w:bCs/>
          <w:spacing w:val="-4"/>
          <w:sz w:val="26"/>
          <w:szCs w:val="26"/>
        </w:rPr>
        <w:t>đào</w:t>
      </w:r>
      <w:proofErr w:type="spellEnd"/>
      <w:r w:rsidRPr="00E01DED">
        <w:rPr>
          <w:bCs/>
          <w:spacing w:val="-4"/>
          <w:sz w:val="26"/>
          <w:szCs w:val="26"/>
        </w:rPr>
        <w:t xml:space="preserve"> </w:t>
      </w:r>
      <w:proofErr w:type="spellStart"/>
      <w:r w:rsidRPr="00E01DED">
        <w:rPr>
          <w:bCs/>
          <w:spacing w:val="-4"/>
          <w:sz w:val="26"/>
          <w:szCs w:val="26"/>
        </w:rPr>
        <w:t>tạo</w:t>
      </w:r>
      <w:proofErr w:type="spellEnd"/>
      <w:r w:rsidRPr="00E01DED">
        <w:rPr>
          <w:bCs/>
          <w:spacing w:val="-4"/>
          <w:sz w:val="26"/>
          <w:szCs w:val="26"/>
        </w:rPr>
        <w:t xml:space="preserve"> do </w:t>
      </w:r>
      <w:r w:rsidRPr="00E01DED">
        <w:rPr>
          <w:bCs/>
          <w:spacing w:val="-4"/>
          <w:sz w:val="26"/>
          <w:szCs w:val="26"/>
          <w:lang w:val="vi-VN"/>
        </w:rPr>
        <w:t xml:space="preserve">giảng viên </w:t>
      </w:r>
      <w:proofErr w:type="spellStart"/>
      <w:r w:rsidRPr="00E01DED">
        <w:rPr>
          <w:bCs/>
          <w:spacing w:val="-4"/>
          <w:sz w:val="26"/>
          <w:szCs w:val="26"/>
        </w:rPr>
        <w:t>Đại</w:t>
      </w:r>
      <w:proofErr w:type="spellEnd"/>
      <w:r w:rsidRPr="00E01DED">
        <w:rPr>
          <w:bCs/>
          <w:spacing w:val="-4"/>
          <w:sz w:val="26"/>
          <w:szCs w:val="26"/>
        </w:rPr>
        <w:t xml:space="preserve"> </w:t>
      </w:r>
      <w:proofErr w:type="spellStart"/>
      <w:r w:rsidRPr="00E01DED">
        <w:rPr>
          <w:bCs/>
          <w:spacing w:val="-4"/>
          <w:sz w:val="26"/>
          <w:szCs w:val="26"/>
        </w:rPr>
        <w:t>học</w:t>
      </w:r>
      <w:proofErr w:type="spellEnd"/>
      <w:r w:rsidRPr="00E01DED">
        <w:rPr>
          <w:bCs/>
          <w:spacing w:val="-4"/>
          <w:sz w:val="26"/>
          <w:szCs w:val="26"/>
        </w:rPr>
        <w:t xml:space="preserve"> St. Francis </w:t>
      </w:r>
      <w:r w:rsidRPr="00E01DED">
        <w:rPr>
          <w:bCs/>
          <w:spacing w:val="-4"/>
          <w:sz w:val="26"/>
          <w:szCs w:val="26"/>
          <w:lang w:val="vi-VN"/>
        </w:rPr>
        <w:t xml:space="preserve">trực tiếp </w:t>
      </w:r>
      <w:proofErr w:type="spellStart"/>
      <w:r w:rsidRPr="00E01DED">
        <w:rPr>
          <w:bCs/>
          <w:spacing w:val="-4"/>
          <w:sz w:val="26"/>
          <w:szCs w:val="26"/>
        </w:rPr>
        <w:t>đảm</w:t>
      </w:r>
      <w:proofErr w:type="spellEnd"/>
      <w:r w:rsidRPr="00E01DED">
        <w:rPr>
          <w:bCs/>
          <w:spacing w:val="-4"/>
          <w:sz w:val="26"/>
          <w:szCs w:val="26"/>
        </w:rPr>
        <w:t xml:space="preserve"> </w:t>
      </w:r>
      <w:proofErr w:type="spellStart"/>
      <w:r w:rsidRPr="00E01DED">
        <w:rPr>
          <w:bCs/>
          <w:spacing w:val="-4"/>
          <w:sz w:val="26"/>
          <w:szCs w:val="26"/>
        </w:rPr>
        <w:t>nhiệm</w:t>
      </w:r>
      <w:proofErr w:type="spellEnd"/>
      <w:r w:rsidRPr="00E01DED">
        <w:rPr>
          <w:bCs/>
          <w:spacing w:val="-4"/>
          <w:sz w:val="26"/>
          <w:szCs w:val="26"/>
        </w:rPr>
        <w:t>.</w:t>
      </w:r>
    </w:p>
    <w:p w14:paraId="101BB066" w14:textId="77777777" w:rsidR="00B65FC8" w:rsidRPr="00E01DED" w:rsidRDefault="00B65FC8" w:rsidP="005B5BA7">
      <w:pPr>
        <w:shd w:val="clear" w:color="auto" w:fill="FFFFFF"/>
        <w:spacing w:line="400" w:lineRule="exact"/>
        <w:jc w:val="both"/>
        <w:rPr>
          <w:b/>
          <w:sz w:val="26"/>
          <w:szCs w:val="26"/>
          <w:lang w:val="nl-NL"/>
        </w:rPr>
      </w:pPr>
      <w:r w:rsidRPr="00E01DED">
        <w:rPr>
          <w:b/>
          <w:sz w:val="26"/>
          <w:szCs w:val="26"/>
          <w:lang w:val="nl-NL"/>
        </w:rPr>
        <w:t>8</w:t>
      </w:r>
      <w:r w:rsidR="00577C58" w:rsidRPr="00E01DED">
        <w:rPr>
          <w:b/>
          <w:sz w:val="26"/>
          <w:szCs w:val="26"/>
          <w:lang w:val="nl-NL"/>
        </w:rPr>
        <w:t xml:space="preserve">. Cơ hội nghề nghiệp: </w:t>
      </w:r>
      <w:r w:rsidR="002012E2" w:rsidRPr="00E01DED">
        <w:rPr>
          <w:sz w:val="26"/>
          <w:szCs w:val="26"/>
        </w:rPr>
        <w:t xml:space="preserve">100% </w:t>
      </w:r>
      <w:proofErr w:type="spellStart"/>
      <w:r w:rsidR="002012E2" w:rsidRPr="00E01DED">
        <w:rPr>
          <w:sz w:val="26"/>
          <w:szCs w:val="26"/>
        </w:rPr>
        <w:t>sinh</w:t>
      </w:r>
      <w:proofErr w:type="spellEnd"/>
      <w:r w:rsidR="002012E2" w:rsidRPr="00E01DED">
        <w:rPr>
          <w:sz w:val="26"/>
          <w:szCs w:val="26"/>
        </w:rPr>
        <w:t xml:space="preserve"> </w:t>
      </w:r>
      <w:proofErr w:type="spellStart"/>
      <w:r w:rsidR="002012E2" w:rsidRPr="00E01DED">
        <w:rPr>
          <w:sz w:val="26"/>
          <w:szCs w:val="26"/>
        </w:rPr>
        <w:t>viên</w:t>
      </w:r>
      <w:proofErr w:type="spellEnd"/>
      <w:r w:rsidR="002012E2" w:rsidRPr="00E01DED">
        <w:rPr>
          <w:sz w:val="26"/>
          <w:szCs w:val="26"/>
        </w:rPr>
        <w:t xml:space="preserve"> </w:t>
      </w:r>
      <w:proofErr w:type="spellStart"/>
      <w:r w:rsidR="002012E2" w:rsidRPr="00E01DED">
        <w:rPr>
          <w:sz w:val="26"/>
          <w:szCs w:val="26"/>
        </w:rPr>
        <w:t>tốt</w:t>
      </w:r>
      <w:proofErr w:type="spellEnd"/>
      <w:r w:rsidR="002012E2" w:rsidRPr="00E01DED">
        <w:rPr>
          <w:sz w:val="26"/>
          <w:szCs w:val="26"/>
        </w:rPr>
        <w:t xml:space="preserve"> </w:t>
      </w:r>
      <w:proofErr w:type="spellStart"/>
      <w:r w:rsidR="002012E2" w:rsidRPr="00E01DED">
        <w:rPr>
          <w:sz w:val="26"/>
          <w:szCs w:val="26"/>
        </w:rPr>
        <w:t>nghiệp</w:t>
      </w:r>
      <w:proofErr w:type="spellEnd"/>
      <w:r w:rsidR="002012E2" w:rsidRPr="00E01DED">
        <w:rPr>
          <w:sz w:val="26"/>
          <w:szCs w:val="26"/>
        </w:rPr>
        <w:t xml:space="preserve"> </w:t>
      </w:r>
      <w:proofErr w:type="spellStart"/>
      <w:r w:rsidR="002012E2" w:rsidRPr="00E01DED">
        <w:rPr>
          <w:sz w:val="26"/>
          <w:szCs w:val="26"/>
        </w:rPr>
        <w:t>có</w:t>
      </w:r>
      <w:proofErr w:type="spellEnd"/>
      <w:r w:rsidR="002012E2" w:rsidRPr="00E01DED">
        <w:rPr>
          <w:sz w:val="26"/>
          <w:szCs w:val="26"/>
        </w:rPr>
        <w:t xml:space="preserve"> </w:t>
      </w:r>
      <w:proofErr w:type="spellStart"/>
      <w:r w:rsidR="002012E2" w:rsidRPr="00E01DED">
        <w:rPr>
          <w:sz w:val="26"/>
          <w:szCs w:val="26"/>
        </w:rPr>
        <w:t>việc</w:t>
      </w:r>
      <w:proofErr w:type="spellEnd"/>
      <w:r w:rsidR="002012E2" w:rsidRPr="00E01DED">
        <w:rPr>
          <w:sz w:val="26"/>
          <w:szCs w:val="26"/>
        </w:rPr>
        <w:t xml:space="preserve"> </w:t>
      </w:r>
      <w:proofErr w:type="spellStart"/>
      <w:r w:rsidR="002012E2" w:rsidRPr="00E01DED">
        <w:rPr>
          <w:sz w:val="26"/>
          <w:szCs w:val="26"/>
        </w:rPr>
        <w:t>làm</w:t>
      </w:r>
      <w:proofErr w:type="spellEnd"/>
      <w:r w:rsidR="002012E2" w:rsidRPr="00E01DED">
        <w:rPr>
          <w:sz w:val="26"/>
          <w:szCs w:val="26"/>
        </w:rPr>
        <w:t xml:space="preserve"> </w:t>
      </w:r>
      <w:proofErr w:type="spellStart"/>
      <w:r w:rsidR="002012E2" w:rsidRPr="00E01DED">
        <w:rPr>
          <w:sz w:val="26"/>
          <w:szCs w:val="26"/>
        </w:rPr>
        <w:t>tốt</w:t>
      </w:r>
      <w:proofErr w:type="spellEnd"/>
      <w:r w:rsidR="002012E2" w:rsidRPr="00E01DED">
        <w:rPr>
          <w:sz w:val="26"/>
          <w:szCs w:val="26"/>
        </w:rPr>
        <w:t xml:space="preserve"> </w:t>
      </w:r>
      <w:proofErr w:type="spellStart"/>
      <w:r w:rsidR="002012E2" w:rsidRPr="00E01DED">
        <w:rPr>
          <w:sz w:val="26"/>
          <w:szCs w:val="26"/>
        </w:rPr>
        <w:t>với</w:t>
      </w:r>
      <w:proofErr w:type="spellEnd"/>
      <w:r w:rsidR="002012E2" w:rsidRPr="00E01DED">
        <w:rPr>
          <w:sz w:val="26"/>
          <w:szCs w:val="26"/>
        </w:rPr>
        <w:t xml:space="preserve"> </w:t>
      </w:r>
      <w:proofErr w:type="spellStart"/>
      <w:r w:rsidR="002012E2" w:rsidRPr="00E01DED">
        <w:rPr>
          <w:sz w:val="26"/>
          <w:szCs w:val="26"/>
        </w:rPr>
        <w:t>mức</w:t>
      </w:r>
      <w:proofErr w:type="spellEnd"/>
      <w:r w:rsidR="002012E2" w:rsidRPr="00E01DED">
        <w:rPr>
          <w:sz w:val="26"/>
          <w:szCs w:val="26"/>
        </w:rPr>
        <w:t xml:space="preserve"> </w:t>
      </w:r>
      <w:proofErr w:type="spellStart"/>
      <w:r w:rsidR="002012E2" w:rsidRPr="00E01DED">
        <w:rPr>
          <w:sz w:val="26"/>
          <w:szCs w:val="26"/>
        </w:rPr>
        <w:t>thu</w:t>
      </w:r>
      <w:proofErr w:type="spellEnd"/>
      <w:r w:rsidR="002012E2" w:rsidRPr="00E01DED">
        <w:rPr>
          <w:sz w:val="26"/>
          <w:szCs w:val="26"/>
        </w:rPr>
        <w:t xml:space="preserve"> </w:t>
      </w:r>
      <w:proofErr w:type="spellStart"/>
      <w:r w:rsidR="002012E2" w:rsidRPr="00E01DED">
        <w:rPr>
          <w:sz w:val="26"/>
          <w:szCs w:val="26"/>
        </w:rPr>
        <w:t>nhập</w:t>
      </w:r>
      <w:proofErr w:type="spellEnd"/>
      <w:r w:rsidR="002012E2" w:rsidRPr="00E01DED">
        <w:rPr>
          <w:sz w:val="26"/>
          <w:szCs w:val="26"/>
        </w:rPr>
        <w:t xml:space="preserve"> </w:t>
      </w:r>
      <w:proofErr w:type="spellStart"/>
      <w:r w:rsidR="002012E2" w:rsidRPr="00E01DED">
        <w:rPr>
          <w:sz w:val="26"/>
          <w:szCs w:val="26"/>
        </w:rPr>
        <w:t>cao</w:t>
      </w:r>
      <w:proofErr w:type="spellEnd"/>
      <w:r w:rsidR="002012E2" w:rsidRPr="00E01DED">
        <w:rPr>
          <w:sz w:val="26"/>
          <w:szCs w:val="26"/>
        </w:rPr>
        <w:t>.</w:t>
      </w:r>
      <w:r w:rsidR="009142FE" w:rsidRPr="00E01DED">
        <w:rPr>
          <w:sz w:val="26"/>
          <w:szCs w:val="26"/>
          <w:lang w:val="vi-VN"/>
        </w:rPr>
        <w:br/>
      </w:r>
      <w:r w:rsidR="00911A53" w:rsidRPr="00E01DED">
        <w:rPr>
          <w:b/>
          <w:sz w:val="26"/>
          <w:szCs w:val="26"/>
          <w:lang w:val="nl-NL"/>
        </w:rPr>
        <w:t>9</w:t>
      </w:r>
      <w:r w:rsidR="00577C58" w:rsidRPr="00E01DED">
        <w:rPr>
          <w:b/>
          <w:sz w:val="26"/>
          <w:szCs w:val="26"/>
          <w:lang w:val="nl-NL"/>
        </w:rPr>
        <w:t xml:space="preserve">. </w:t>
      </w:r>
      <w:r w:rsidR="00E45ADE" w:rsidRPr="00E01DED">
        <w:rPr>
          <w:b/>
          <w:sz w:val="26"/>
          <w:szCs w:val="26"/>
          <w:lang w:val="nl-NL"/>
        </w:rPr>
        <w:t>Những giá trị vượt trội của Chương trình</w:t>
      </w:r>
      <w:r w:rsidR="00577C58" w:rsidRPr="00E01DED">
        <w:rPr>
          <w:b/>
          <w:sz w:val="26"/>
          <w:szCs w:val="26"/>
          <w:lang w:val="nl-NL"/>
        </w:rPr>
        <w:t>:</w:t>
      </w:r>
    </w:p>
    <w:p w14:paraId="114AE4D1"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pacing w:val="-4"/>
          <w:sz w:val="26"/>
          <w:szCs w:val="26"/>
          <w:lang w:val="nl-NL"/>
        </w:rPr>
        <w:t xml:space="preserve">Là Chương trình </w:t>
      </w:r>
      <w:r w:rsidRPr="00E01DED">
        <w:rPr>
          <w:rFonts w:ascii="Times New Roman" w:hAnsi="Times New Roman"/>
          <w:spacing w:val="-4"/>
          <w:sz w:val="26"/>
          <w:szCs w:val="26"/>
          <w:lang w:val="vi-VN"/>
        </w:rPr>
        <w:t>Cử nhân Quản trị kinh doanh (BBA)</w:t>
      </w:r>
      <w:r w:rsidRPr="00E01DED">
        <w:rPr>
          <w:rFonts w:ascii="Times New Roman" w:hAnsi="Times New Roman"/>
          <w:spacing w:val="-4"/>
          <w:sz w:val="26"/>
          <w:szCs w:val="26"/>
          <w:lang w:val="nl-NL"/>
        </w:rPr>
        <w:t xml:space="preserve"> Hoa Kỳ có chất lượng đào tạo </w:t>
      </w:r>
      <w:r w:rsidRPr="00E01DED">
        <w:rPr>
          <w:rFonts w:ascii="Times New Roman" w:hAnsi="Times New Roman"/>
          <w:spacing w:val="-4"/>
          <w:sz w:val="26"/>
          <w:szCs w:val="26"/>
          <w:lang w:val="vi-VN"/>
        </w:rPr>
        <w:t xml:space="preserve">chuẩn Hoa kỳ và Quốc tế: Chương trình được </w:t>
      </w:r>
      <w:r w:rsidRPr="00E01DED">
        <w:rPr>
          <w:rFonts w:ascii="Times New Roman" w:hAnsi="Times New Roman"/>
          <w:spacing w:val="-4"/>
          <w:sz w:val="26"/>
          <w:szCs w:val="26"/>
          <w:lang w:val="nl-NL"/>
        </w:rPr>
        <w:t xml:space="preserve">Hiệp hội các Trường đại học và Chương trình Kinh doanh (Association of Collegiate Business Schools and Programs - ACBSP) kiểm định và chứng nhận về chất lượng đào </w:t>
      </w:r>
      <w:r w:rsidRPr="00E01DED">
        <w:rPr>
          <w:rFonts w:ascii="Times New Roman" w:hAnsi="Times New Roman"/>
          <w:spacing w:val="-4"/>
          <w:sz w:val="26"/>
          <w:szCs w:val="26"/>
          <w:lang w:val="vi-VN"/>
        </w:rPr>
        <w:t>tạo</w:t>
      </w:r>
    </w:p>
    <w:p w14:paraId="0138DC67"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z w:val="26"/>
          <w:szCs w:val="26"/>
          <w:lang w:val="vi-VN"/>
        </w:rPr>
        <w:t>100% s</w:t>
      </w:r>
      <w:r w:rsidRPr="00E01DED">
        <w:rPr>
          <w:rFonts w:ascii="Times New Roman" w:hAnsi="Times New Roman"/>
          <w:sz w:val="26"/>
          <w:szCs w:val="26"/>
          <w:lang w:val="nl-NL"/>
        </w:rPr>
        <w:t xml:space="preserve">inh viên trúng tuyển năm 2021 </w:t>
      </w:r>
      <w:r w:rsidRPr="00E01DED">
        <w:rPr>
          <w:rFonts w:ascii="Times New Roman" w:hAnsi="Times New Roman"/>
          <w:spacing w:val="-4"/>
          <w:sz w:val="26"/>
          <w:szCs w:val="26"/>
          <w:lang w:val="vi-VN"/>
        </w:rPr>
        <w:t>được cấp học bổng lên tới hơn 50 triệu đồng/sinh viên</w:t>
      </w:r>
      <w:r w:rsidRPr="00E01DED">
        <w:rPr>
          <w:rFonts w:ascii="Times New Roman" w:hAnsi="Times New Roman"/>
          <w:sz w:val="26"/>
          <w:szCs w:val="26"/>
          <w:lang w:val="vi-VN"/>
        </w:rPr>
        <w:t xml:space="preserve"> (tương đương </w:t>
      </w:r>
      <w:r w:rsidRPr="00E01DED">
        <w:rPr>
          <w:rFonts w:ascii="Times New Roman" w:hAnsi="Times New Roman"/>
          <w:sz w:val="26"/>
          <w:szCs w:val="26"/>
          <w:lang w:val="nl-NL"/>
        </w:rPr>
        <w:t xml:space="preserve">hơn </w:t>
      </w:r>
      <w:r w:rsidRPr="00E01DED">
        <w:rPr>
          <w:rFonts w:ascii="Times New Roman" w:hAnsi="Times New Roman"/>
          <w:sz w:val="26"/>
          <w:szCs w:val="26"/>
          <w:lang w:val="vi-VN"/>
        </w:rPr>
        <w:t>2.</w:t>
      </w:r>
      <w:r w:rsidRPr="00E01DED">
        <w:rPr>
          <w:rFonts w:ascii="Times New Roman" w:hAnsi="Times New Roman"/>
          <w:sz w:val="26"/>
          <w:szCs w:val="26"/>
          <w:lang w:val="nl-NL"/>
        </w:rPr>
        <w:t>000</w:t>
      </w:r>
      <w:r w:rsidRPr="00E01DED">
        <w:rPr>
          <w:rFonts w:ascii="Times New Roman" w:hAnsi="Times New Roman"/>
          <w:sz w:val="26"/>
          <w:szCs w:val="26"/>
          <w:lang w:val="vi-VN"/>
        </w:rPr>
        <w:t xml:space="preserve"> USD/sinh viên). </w:t>
      </w:r>
    </w:p>
    <w:p w14:paraId="7D6C10EA"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pacing w:val="-4"/>
          <w:sz w:val="26"/>
          <w:szCs w:val="26"/>
          <w:lang w:val="nl-NL"/>
        </w:rPr>
        <w:t xml:space="preserve">100% giảng viên của chương trình là các chuyên gia đẳng cấp quốc tế. </w:t>
      </w:r>
      <w:r w:rsidRPr="00E01DED">
        <w:rPr>
          <w:rFonts w:ascii="Times New Roman" w:hAnsi="Times New Roman"/>
          <w:spacing w:val="-4"/>
          <w:sz w:val="26"/>
          <w:szCs w:val="26"/>
          <w:lang w:val="vi-VN"/>
        </w:rPr>
        <w:t>50% học phần trong chương trình do Đại học St. Francis đảm nhiệm.</w:t>
      </w:r>
    </w:p>
    <w:p w14:paraId="35D1D560"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pacing w:val="-4"/>
          <w:sz w:val="26"/>
          <w:szCs w:val="26"/>
          <w:lang w:val="vi-VN"/>
        </w:rPr>
        <w:t>Diễn giả khách mời (Guest Speakers) cho các khóa đào tạo kỹ năng mềm là các chuyên gia hàng đầu, những lãnh đạo có tầm ảnh hưởng lớn trong lĩnh vực Kinh doanh Quốc tế, Quản trị Chuỗi Cung ứng, Marketing, Tài chính, Khởi nghiệp ...</w:t>
      </w:r>
    </w:p>
    <w:p w14:paraId="4DF38656"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pacing w:val="-4"/>
          <w:sz w:val="26"/>
          <w:szCs w:val="26"/>
          <w:lang w:val="vi-VN"/>
        </w:rPr>
        <w:t>Mức học phí ưu đãi, chỉ tương đương 30% so với học phí đào tạo tại Hoa Kỳ.</w:t>
      </w:r>
    </w:p>
    <w:p w14:paraId="12756F81"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bCs/>
          <w:spacing w:val="-4"/>
          <w:sz w:val="26"/>
          <w:szCs w:val="26"/>
          <w:lang w:val="vi-VN"/>
        </w:rPr>
        <w:t>Dịch vụ hỗ trợ đào tạo, công tác sinh viên, cơ sở vật chất tiêu chuẩn quốc tế, đảm bảo quyền lợi người học.</w:t>
      </w:r>
    </w:p>
    <w:p w14:paraId="3E436EAC"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pacing w:val="-4"/>
          <w:sz w:val="26"/>
          <w:szCs w:val="26"/>
          <w:lang w:val="vi-VN"/>
        </w:rPr>
        <w:t>Sinh viên nếu có nhu cầu được chuyển tiếp sang học tại Đại học St. Francis, Hoa Kỳ và có cơ hội nhận học bổng tương đương 25% mức học phí học tại ĐH St. Francis.</w:t>
      </w:r>
    </w:p>
    <w:p w14:paraId="3BF988E9"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vi-VN"/>
        </w:rPr>
      </w:pPr>
      <w:r w:rsidRPr="00E01DED">
        <w:rPr>
          <w:rFonts w:ascii="Times New Roman" w:hAnsi="Times New Roman"/>
          <w:sz w:val="26"/>
          <w:szCs w:val="26"/>
          <w:shd w:val="clear" w:color="auto" w:fill="FFFFFF"/>
          <w:lang w:val="vi-VN"/>
        </w:rPr>
        <w:t xml:space="preserve">Sinh viên được </w:t>
      </w:r>
      <w:r w:rsidRPr="00E01DED">
        <w:rPr>
          <w:rFonts w:ascii="Times New Roman" w:hAnsi="Times New Roman"/>
          <w:bCs/>
          <w:spacing w:val="-4"/>
          <w:sz w:val="26"/>
          <w:szCs w:val="26"/>
          <w:lang w:val="vi-VN"/>
        </w:rPr>
        <w:t>tham gia các chương trình trao đổi sinh viên (có công nhận tín chỉ) với hơn 30 trường đại học hàng đầu trên thế giới và của Việt Nam là đối tác của Trường Đại học Kinh tế.</w:t>
      </w:r>
      <w:r w:rsidRPr="00E01DED">
        <w:rPr>
          <w:rFonts w:ascii="Times New Roman" w:hAnsi="Times New Roman"/>
          <w:bCs/>
          <w:spacing w:val="-4"/>
          <w:sz w:val="26"/>
          <w:szCs w:val="26"/>
          <w:lang w:val="nl-NL"/>
        </w:rPr>
        <w:t xml:space="preserve"> </w:t>
      </w:r>
    </w:p>
    <w:p w14:paraId="6F0636F9"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z w:val="26"/>
          <w:szCs w:val="26"/>
          <w:shd w:val="clear" w:color="auto" w:fill="FFFFFF"/>
          <w:lang w:val="vi-VN"/>
        </w:rPr>
        <w:t>Sinh viên đ</w:t>
      </w:r>
      <w:r w:rsidRPr="00E01DED">
        <w:rPr>
          <w:rFonts w:ascii="Times New Roman" w:hAnsi="Times New Roman"/>
          <w:bCs/>
          <w:spacing w:val="-4"/>
          <w:sz w:val="26"/>
          <w:szCs w:val="26"/>
          <w:lang w:val="vi-VN"/>
        </w:rPr>
        <w:t>ược tham gia các hoạt động giao lưu văn hóa, thể thao, các hội nghị khoa học trong nước và quốc tế, tham gia nghiên cứu khoa học cùng giảng viên.</w:t>
      </w:r>
    </w:p>
    <w:p w14:paraId="5C77D09D"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bCs/>
          <w:spacing w:val="-4"/>
          <w:sz w:val="26"/>
          <w:szCs w:val="26"/>
          <w:lang w:val="nl-NL"/>
        </w:rPr>
        <w:t>Sinh viên đ</w:t>
      </w:r>
      <w:r w:rsidRPr="00E01DED">
        <w:rPr>
          <w:rFonts w:ascii="Times New Roman" w:hAnsi="Times New Roman"/>
          <w:bCs/>
          <w:spacing w:val="-4"/>
          <w:sz w:val="26"/>
          <w:szCs w:val="26"/>
          <w:lang w:val="vi-VN"/>
        </w:rPr>
        <w:t>ược tham gia các khóa đào tạo kỹ năng mềm, các câu lạc bộ phát triển bản thân và hỗ trợ việc làm.</w:t>
      </w:r>
    </w:p>
    <w:p w14:paraId="7B8AEF13"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sz w:val="26"/>
          <w:szCs w:val="26"/>
          <w:lang w:val="nl-NL"/>
        </w:rPr>
        <w:t>Sinh</w:t>
      </w:r>
      <w:r w:rsidRPr="00E01DED">
        <w:rPr>
          <w:rFonts w:ascii="Times New Roman" w:hAnsi="Times New Roman"/>
          <w:sz w:val="26"/>
          <w:szCs w:val="26"/>
          <w:lang w:val="vi-VN"/>
        </w:rPr>
        <w:t xml:space="preserve"> viên được hưởng đầy đủ quyền lợi của 02 trường Đại học hàng đầu, là Đại học St. Francis và Đại học Kinh tế - ĐHQGHN (ngoại trừ chính sách miễn/giảm/hỗ trợ học phí).</w:t>
      </w:r>
    </w:p>
    <w:p w14:paraId="1C029627" w14:textId="77777777" w:rsidR="00E45ADE"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vi-VN"/>
        </w:rPr>
      </w:pPr>
      <w:r w:rsidRPr="00E01DED">
        <w:rPr>
          <w:rFonts w:ascii="Times New Roman" w:hAnsi="Times New Roman"/>
          <w:bCs/>
          <w:spacing w:val="-4"/>
          <w:sz w:val="26"/>
          <w:szCs w:val="26"/>
          <w:lang w:val="vi-VN"/>
        </w:rPr>
        <w:t xml:space="preserve">Sinh viên tốt nghiệp tại Việt Nam được mời sang Mỹ tham dự Lễ trao bằng tốt nghiệp (nếu có nguyện vọng) tại Đại học St. Francis và </w:t>
      </w:r>
      <w:r w:rsidRPr="00E01DED">
        <w:rPr>
          <w:rFonts w:ascii="Times New Roman" w:hAnsi="Times New Roman"/>
          <w:sz w:val="26"/>
          <w:szCs w:val="26"/>
          <w:shd w:val="clear" w:color="auto" w:fill="FFFFFF"/>
          <w:lang w:val="vi-VN"/>
        </w:rPr>
        <w:t xml:space="preserve">tham quan Chicago – thành phố lớn thứ 3 cả nước và nằm ở ‘Trái tim của Hoa Kỳ’. </w:t>
      </w:r>
    </w:p>
    <w:p w14:paraId="2A471F86" w14:textId="77777777" w:rsidR="0085445D"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bCs/>
          <w:spacing w:val="-4"/>
          <w:sz w:val="26"/>
          <w:szCs w:val="26"/>
          <w:lang w:val="vi-VN"/>
        </w:rPr>
        <w:t>Sinh viên có nguyện vọng học tiếp lên chương trình thạc sĩ để lấy bằng MBA Hoa Kỳ (Master of Business Administration) được học theo lộ trình 4 + 1 để có thể lấy cả bằng Cử nhân (BBA) và bằng Thạc sĩ (MBA) trong vòng 5 năm.</w:t>
      </w:r>
    </w:p>
    <w:p w14:paraId="05912ADB" w14:textId="77777777" w:rsidR="00911A53" w:rsidRPr="00E01DED" w:rsidRDefault="00E45ADE" w:rsidP="005B5BA7">
      <w:pPr>
        <w:pStyle w:val="ListParagraph"/>
        <w:numPr>
          <w:ilvl w:val="0"/>
          <w:numId w:val="18"/>
        </w:numPr>
        <w:spacing w:after="0" w:line="400" w:lineRule="exact"/>
        <w:ind w:left="851" w:hanging="142"/>
        <w:jc w:val="both"/>
        <w:rPr>
          <w:rFonts w:ascii="Times New Roman" w:hAnsi="Times New Roman"/>
          <w:sz w:val="26"/>
          <w:szCs w:val="26"/>
          <w:lang w:val="nl-NL"/>
        </w:rPr>
      </w:pPr>
      <w:r w:rsidRPr="00E01DED">
        <w:rPr>
          <w:rFonts w:ascii="Times New Roman" w:hAnsi="Times New Roman"/>
          <w:bCs/>
          <w:spacing w:val="-4"/>
          <w:sz w:val="26"/>
          <w:szCs w:val="26"/>
          <w:lang w:val="vi-VN"/>
        </w:rPr>
        <w:t>Sinh viên được tham gia vào mạng lưới sinh viên và cựu sinh viên BBA của cả Hoa Kỳ và Việt Nam, được kết nối hợp tác với các tập đoàn chiến lược của trường, mở ra cơ hội khởi nghiệp, thăng tiến, phát triển mối quan hệ kinh doanh.</w:t>
      </w:r>
    </w:p>
    <w:sectPr w:rsidR="00911A53" w:rsidRPr="00E01DED" w:rsidSect="00634BF8">
      <w:footerReference w:type="default" r:id="rId7"/>
      <w:pgSz w:w="12240" w:h="15840" w:code="1"/>
      <w:pgMar w:top="864" w:right="1008" w:bottom="567"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AFBE" w14:textId="77777777" w:rsidR="00390838" w:rsidRDefault="00390838" w:rsidP="0066636E">
      <w:r>
        <w:separator/>
      </w:r>
    </w:p>
  </w:endnote>
  <w:endnote w:type="continuationSeparator" w:id="0">
    <w:p w14:paraId="2343328C" w14:textId="77777777" w:rsidR="00390838" w:rsidRDefault="00390838"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2305"/>
      <w:docPartObj>
        <w:docPartGallery w:val="Page Numbers (Bottom of Page)"/>
        <w:docPartUnique/>
      </w:docPartObj>
    </w:sdtPr>
    <w:sdtEndPr>
      <w:rPr>
        <w:noProof/>
      </w:rPr>
    </w:sdtEndPr>
    <w:sdtContent>
      <w:p w14:paraId="0577644F" w14:textId="39680B6C" w:rsidR="0066636E" w:rsidRDefault="00A95FBE">
        <w:pPr>
          <w:pStyle w:val="Footer"/>
          <w:jc w:val="center"/>
        </w:pPr>
        <w:r>
          <w:fldChar w:fldCharType="begin"/>
        </w:r>
        <w:r w:rsidR="0066636E">
          <w:instrText xml:space="preserve"> PAGE   \* MERGEFORMAT </w:instrText>
        </w:r>
        <w:r>
          <w:fldChar w:fldCharType="separate"/>
        </w:r>
        <w:r w:rsidR="005B5BA7">
          <w:rPr>
            <w:noProof/>
          </w:rPr>
          <w:t>5</w:t>
        </w:r>
        <w:r>
          <w:rPr>
            <w:noProof/>
          </w:rPr>
          <w:fldChar w:fldCharType="end"/>
        </w:r>
      </w:p>
    </w:sdtContent>
  </w:sdt>
  <w:p w14:paraId="504FE7D7" w14:textId="77777777" w:rsidR="0066636E" w:rsidRDefault="00666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51EB" w14:textId="77777777" w:rsidR="00390838" w:rsidRDefault="00390838" w:rsidP="0066636E">
      <w:r>
        <w:separator/>
      </w:r>
    </w:p>
  </w:footnote>
  <w:footnote w:type="continuationSeparator" w:id="0">
    <w:p w14:paraId="43D1A2B4" w14:textId="77777777" w:rsidR="00390838" w:rsidRDefault="00390838" w:rsidP="0066636E">
      <w:r>
        <w:continuationSeparator/>
      </w:r>
    </w:p>
  </w:footnote>
  <w:footnote w:id="1">
    <w:p w14:paraId="31DB24A3" w14:textId="77777777" w:rsidR="00AC1660" w:rsidRPr="00882D44" w:rsidRDefault="00AC1660" w:rsidP="00AC1660">
      <w:pPr>
        <w:pStyle w:val="FootnoteText"/>
        <w:rPr>
          <w:lang w:val="vi-VN"/>
        </w:rPr>
      </w:pPr>
      <w:r>
        <w:rPr>
          <w:rStyle w:val="FootnoteReference"/>
        </w:rPr>
        <w:footnoteRef/>
      </w:r>
      <w:r>
        <w:t xml:space="preserve"> </w:t>
      </w:r>
      <w:proofErr w:type="spellStart"/>
      <w:r>
        <w:t>Đại</w:t>
      </w:r>
      <w:proofErr w:type="spellEnd"/>
      <w:r>
        <w:t xml:space="preserve"> </w:t>
      </w:r>
      <w:proofErr w:type="spellStart"/>
      <w:r>
        <w:t>học</w:t>
      </w:r>
      <w:proofErr w:type="spellEnd"/>
      <w:r>
        <w:t xml:space="preserve"> </w:t>
      </w:r>
      <w:r>
        <w:rPr>
          <w:lang w:val="vi-VN"/>
        </w:rPr>
        <w:t>St. Francis</w:t>
      </w:r>
      <w:r>
        <w:t xml:space="preserve"> </w:t>
      </w:r>
      <w:proofErr w:type="spellStart"/>
      <w:r>
        <w:t>xét</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tín</w:t>
      </w:r>
      <w:proofErr w:type="spellEnd"/>
      <w:r>
        <w:t xml:space="preserve"> </w:t>
      </w:r>
      <w:proofErr w:type="spellStart"/>
      <w:r>
        <w:t>chỉ</w:t>
      </w:r>
      <w:proofErr w:type="spellEnd"/>
      <w:r>
        <w:t xml:space="preserve"> </w:t>
      </w:r>
      <w:proofErr w:type="spellStart"/>
      <w:r>
        <w:t>một</w:t>
      </w:r>
      <w:proofErr w:type="spellEnd"/>
      <w:r>
        <w:t xml:space="preserve"> </w:t>
      </w:r>
      <w:proofErr w:type="spellStart"/>
      <w:r>
        <w:t>số</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thuộc</w:t>
      </w:r>
      <w:proofErr w:type="spellEnd"/>
      <w:r>
        <w:t xml:space="preserve"> </w:t>
      </w:r>
      <w:proofErr w:type="spellStart"/>
      <w:r>
        <w:t>Khối</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chung</w:t>
      </w:r>
      <w:proofErr w:type="spellEnd"/>
      <w:r>
        <w:t xml:space="preserve"> </w:t>
      </w:r>
      <w:r>
        <w:rPr>
          <w:lang w:val="vi-VN"/>
        </w:rPr>
        <w:t xml:space="preserve">(General/Libral Education) </w:t>
      </w:r>
      <w:proofErr w:type="spellStart"/>
      <w:r>
        <w:t>trong</w:t>
      </w:r>
      <w:proofErr w:type="spellEnd"/>
      <w:r>
        <w:t xml:space="preserve"> </w:t>
      </w:r>
      <w:r>
        <w:rPr>
          <w:lang w:val="vi-VN"/>
        </w:rPr>
        <w:t xml:space="preserve">A/AS </w:t>
      </w:r>
      <w:r>
        <w:t>Level (</w:t>
      </w:r>
      <w:proofErr w:type="spellStart"/>
      <w:r>
        <w:t>đạt</w:t>
      </w:r>
      <w:proofErr w:type="spellEnd"/>
      <w:r>
        <w:t xml:space="preserve"> </w:t>
      </w:r>
      <w:proofErr w:type="spellStart"/>
      <w:r>
        <w:t>điểm</w:t>
      </w:r>
      <w:proofErr w:type="spellEnd"/>
      <w:r>
        <w:t xml:space="preserve"> C </w:t>
      </w:r>
      <w:proofErr w:type="spellStart"/>
      <w:r>
        <w:t>trở</w:t>
      </w:r>
      <w:proofErr w:type="spellEnd"/>
      <w:r>
        <w:t xml:space="preserve"> </w:t>
      </w:r>
      <w:proofErr w:type="spellStart"/>
      <w:r>
        <w:t>lên</w:t>
      </w:r>
      <w:proofErr w:type="spellEnd"/>
      <w:r>
        <w:t xml:space="preserve">) </w:t>
      </w:r>
      <w:proofErr w:type="spellStart"/>
      <w:r>
        <w:t>như</w:t>
      </w:r>
      <w:proofErr w:type="spellEnd"/>
      <w:r>
        <w:t>: Computing (</w:t>
      </w:r>
      <w:r>
        <w:rPr>
          <w:lang w:val="vi-VN"/>
        </w:rPr>
        <w:t>COMP 101</w:t>
      </w:r>
      <w:r>
        <w:t>); English Language (ENG 111); Mathematics (</w:t>
      </w:r>
      <w:r>
        <w:rPr>
          <w:lang w:val="vi-VN"/>
        </w:rPr>
        <w:t>MATH</w:t>
      </w:r>
      <w:r>
        <w:t xml:space="preserve"> </w:t>
      </w:r>
      <w:r>
        <w:rPr>
          <w:lang w:val="vi-VN"/>
        </w:rPr>
        <w:t>111/MATH 121</w:t>
      </w:r>
      <w:r>
        <w:t>); Music (</w:t>
      </w:r>
      <w:r>
        <w:rPr>
          <w:lang w:val="vi-VN"/>
        </w:rPr>
        <w:t>MUSC</w:t>
      </w:r>
      <w:r>
        <w:t xml:space="preserve"> </w:t>
      </w:r>
      <w:r>
        <w:rPr>
          <w:lang w:val="vi-VN"/>
        </w:rPr>
        <w:t>12</w:t>
      </w:r>
      <w:r>
        <w:t>1); Biology (BIO</w:t>
      </w:r>
      <w:r>
        <w:rPr>
          <w:lang w:val="vi-VN"/>
        </w:rPr>
        <w:t xml:space="preserve"> 124</w:t>
      </w:r>
      <w:r>
        <w:t>/</w:t>
      </w:r>
      <w:r>
        <w:rPr>
          <w:lang w:val="vi-VN"/>
        </w:rPr>
        <w:t>L125</w:t>
      </w:r>
      <w:r>
        <w:t>)</w:t>
      </w:r>
      <w:r>
        <w:rPr>
          <w:lang w:val="vi-VN"/>
        </w:rPr>
        <w:t xml:space="preserve"> </w:t>
      </w:r>
      <w:r>
        <w:t>.</w:t>
      </w:r>
      <w:r>
        <w:rPr>
          <w:lang w:val="vi-V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95"/>
    <w:multiLevelType w:val="hybridMultilevel"/>
    <w:tmpl w:val="CA0CC008"/>
    <w:lvl w:ilvl="0" w:tplc="224E8B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A10"/>
    <w:multiLevelType w:val="multilevel"/>
    <w:tmpl w:val="D7FA495C"/>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75316C"/>
    <w:multiLevelType w:val="multilevel"/>
    <w:tmpl w:val="9AE6FA16"/>
    <w:lvl w:ilvl="0">
      <w:start w:val="2"/>
      <w:numFmt w:val="decimal"/>
      <w:lvlText w:val="%1."/>
      <w:lvlJc w:val="left"/>
      <w:pPr>
        <w:ind w:left="390" w:hanging="390"/>
      </w:pPr>
      <w:rPr>
        <w:rFonts w:hint="default"/>
        <w:b/>
        <w:i w:val="0"/>
        <w:color w:val="00000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5" w15:restartNumberingAfterBreak="0">
    <w:nsid w:val="3A643D4F"/>
    <w:multiLevelType w:val="hybridMultilevel"/>
    <w:tmpl w:val="EEA6F18A"/>
    <w:lvl w:ilvl="0" w:tplc="CED43A7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7F208D"/>
    <w:multiLevelType w:val="multilevel"/>
    <w:tmpl w:val="109EFE9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3D5755"/>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F543B22"/>
    <w:multiLevelType w:val="hybridMultilevel"/>
    <w:tmpl w:val="8F181384"/>
    <w:lvl w:ilvl="0" w:tplc="3F2E1C9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1642"/>
    <w:multiLevelType w:val="hybridMultilevel"/>
    <w:tmpl w:val="6FD8131E"/>
    <w:lvl w:ilvl="0" w:tplc="B1DE48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67E9D"/>
    <w:multiLevelType w:val="multilevel"/>
    <w:tmpl w:val="0EA642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4E5EBF"/>
    <w:multiLevelType w:val="hybridMultilevel"/>
    <w:tmpl w:val="438E16F2"/>
    <w:lvl w:ilvl="0" w:tplc="04090001">
      <w:start w:val="1"/>
      <w:numFmt w:val="bullet"/>
      <w:lvlText w:val=""/>
      <w:lvlJc w:val="left"/>
      <w:pPr>
        <w:ind w:left="644" w:hanging="360"/>
      </w:pPr>
      <w:rPr>
        <w:rFonts w:ascii="Symbol" w:hAnsi="Symbol"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EA8565A"/>
    <w:multiLevelType w:val="hybridMultilevel"/>
    <w:tmpl w:val="08BE9E58"/>
    <w:lvl w:ilvl="0" w:tplc="0424198A">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2961661"/>
    <w:multiLevelType w:val="hybridMultilevel"/>
    <w:tmpl w:val="5A8650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8023CD"/>
    <w:multiLevelType w:val="hybridMultilevel"/>
    <w:tmpl w:val="BEF41B9A"/>
    <w:lvl w:ilvl="0" w:tplc="476C79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CCC25F2"/>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9A9274C"/>
    <w:multiLevelType w:val="hybridMultilevel"/>
    <w:tmpl w:val="ABA2F1B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1"/>
  </w:num>
  <w:num w:numId="4">
    <w:abstractNumId w:val="4"/>
  </w:num>
  <w:num w:numId="5">
    <w:abstractNumId w:val="17"/>
  </w:num>
  <w:num w:numId="6">
    <w:abstractNumId w:val="10"/>
  </w:num>
  <w:num w:numId="7">
    <w:abstractNumId w:val="3"/>
  </w:num>
  <w:num w:numId="8">
    <w:abstractNumId w:val="9"/>
  </w:num>
  <w:num w:numId="9">
    <w:abstractNumId w:val="8"/>
  </w:num>
  <w:num w:numId="10">
    <w:abstractNumId w:val="14"/>
  </w:num>
  <w:num w:numId="11">
    <w:abstractNumId w:val="5"/>
  </w:num>
  <w:num w:numId="12">
    <w:abstractNumId w:val="19"/>
  </w:num>
  <w:num w:numId="13">
    <w:abstractNumId w:val="13"/>
  </w:num>
  <w:num w:numId="14">
    <w:abstractNumId w:val="2"/>
  </w:num>
  <w:num w:numId="15">
    <w:abstractNumId w:val="18"/>
  </w:num>
  <w:num w:numId="16">
    <w:abstractNumId w:val="7"/>
  </w:num>
  <w:num w:numId="17">
    <w:abstractNumId w:val="12"/>
  </w:num>
  <w:num w:numId="18">
    <w:abstractNumId w:val="0"/>
  </w:num>
  <w:num w:numId="19">
    <w:abstractNumId w:val="6"/>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01272A"/>
    <w:rsid w:val="00062171"/>
    <w:rsid w:val="000633D5"/>
    <w:rsid w:val="000E09AD"/>
    <w:rsid w:val="000E7920"/>
    <w:rsid w:val="00135FDB"/>
    <w:rsid w:val="0014296A"/>
    <w:rsid w:val="00196AFF"/>
    <w:rsid w:val="001A6D7F"/>
    <w:rsid w:val="001D5D7D"/>
    <w:rsid w:val="001E6584"/>
    <w:rsid w:val="002012E2"/>
    <w:rsid w:val="002429DD"/>
    <w:rsid w:val="0028525E"/>
    <w:rsid w:val="002873FD"/>
    <w:rsid w:val="002A1C57"/>
    <w:rsid w:val="002B2E84"/>
    <w:rsid w:val="002D21BA"/>
    <w:rsid w:val="002F4779"/>
    <w:rsid w:val="00303103"/>
    <w:rsid w:val="0031096A"/>
    <w:rsid w:val="00327779"/>
    <w:rsid w:val="003416AE"/>
    <w:rsid w:val="00367B51"/>
    <w:rsid w:val="00390838"/>
    <w:rsid w:val="003A5C20"/>
    <w:rsid w:val="003F4014"/>
    <w:rsid w:val="003F50A2"/>
    <w:rsid w:val="004135FF"/>
    <w:rsid w:val="00436FB0"/>
    <w:rsid w:val="00443DB9"/>
    <w:rsid w:val="00460DB1"/>
    <w:rsid w:val="004629C8"/>
    <w:rsid w:val="00465316"/>
    <w:rsid w:val="004C4827"/>
    <w:rsid w:val="00514676"/>
    <w:rsid w:val="0056721E"/>
    <w:rsid w:val="00571901"/>
    <w:rsid w:val="005728AA"/>
    <w:rsid w:val="00577C58"/>
    <w:rsid w:val="005935F6"/>
    <w:rsid w:val="005B5BA7"/>
    <w:rsid w:val="005B7275"/>
    <w:rsid w:val="005C2299"/>
    <w:rsid w:val="005C50EA"/>
    <w:rsid w:val="0062005B"/>
    <w:rsid w:val="00631595"/>
    <w:rsid w:val="00631B5B"/>
    <w:rsid w:val="00634BF8"/>
    <w:rsid w:val="00652E45"/>
    <w:rsid w:val="0066636E"/>
    <w:rsid w:val="006801D3"/>
    <w:rsid w:val="0069068D"/>
    <w:rsid w:val="006C6BDE"/>
    <w:rsid w:val="00715832"/>
    <w:rsid w:val="00725DBF"/>
    <w:rsid w:val="00735FD4"/>
    <w:rsid w:val="007453AD"/>
    <w:rsid w:val="007712DD"/>
    <w:rsid w:val="00781E36"/>
    <w:rsid w:val="00783066"/>
    <w:rsid w:val="007A62CA"/>
    <w:rsid w:val="007C6E97"/>
    <w:rsid w:val="007D3B56"/>
    <w:rsid w:val="007E05AA"/>
    <w:rsid w:val="007F3939"/>
    <w:rsid w:val="00841D61"/>
    <w:rsid w:val="0085445D"/>
    <w:rsid w:val="00862FD5"/>
    <w:rsid w:val="0088197D"/>
    <w:rsid w:val="008C492F"/>
    <w:rsid w:val="008C678D"/>
    <w:rsid w:val="008D70DA"/>
    <w:rsid w:val="00911A53"/>
    <w:rsid w:val="009142FE"/>
    <w:rsid w:val="00917C19"/>
    <w:rsid w:val="00947590"/>
    <w:rsid w:val="00962F91"/>
    <w:rsid w:val="00973163"/>
    <w:rsid w:val="00974087"/>
    <w:rsid w:val="009A6ADC"/>
    <w:rsid w:val="009D33E7"/>
    <w:rsid w:val="009E5334"/>
    <w:rsid w:val="009E720D"/>
    <w:rsid w:val="009F062B"/>
    <w:rsid w:val="00A24529"/>
    <w:rsid w:val="00A27DB7"/>
    <w:rsid w:val="00A563E6"/>
    <w:rsid w:val="00A62E22"/>
    <w:rsid w:val="00A707DE"/>
    <w:rsid w:val="00A867E7"/>
    <w:rsid w:val="00A95FBE"/>
    <w:rsid w:val="00AA1971"/>
    <w:rsid w:val="00AC1660"/>
    <w:rsid w:val="00B05079"/>
    <w:rsid w:val="00B578DE"/>
    <w:rsid w:val="00B62B6D"/>
    <w:rsid w:val="00B65FC8"/>
    <w:rsid w:val="00B67286"/>
    <w:rsid w:val="00B937F9"/>
    <w:rsid w:val="00BC2E41"/>
    <w:rsid w:val="00BD4CF5"/>
    <w:rsid w:val="00C62CFC"/>
    <w:rsid w:val="00C87E20"/>
    <w:rsid w:val="00C9633A"/>
    <w:rsid w:val="00CA2C44"/>
    <w:rsid w:val="00CA4100"/>
    <w:rsid w:val="00CB6F7B"/>
    <w:rsid w:val="00CE43A9"/>
    <w:rsid w:val="00CF135A"/>
    <w:rsid w:val="00CF4EDC"/>
    <w:rsid w:val="00CF7603"/>
    <w:rsid w:val="00D06CB0"/>
    <w:rsid w:val="00D21A8A"/>
    <w:rsid w:val="00D25609"/>
    <w:rsid w:val="00D46C45"/>
    <w:rsid w:val="00D63C9D"/>
    <w:rsid w:val="00D93F7B"/>
    <w:rsid w:val="00DD1F2D"/>
    <w:rsid w:val="00DE4F9A"/>
    <w:rsid w:val="00DF1F9E"/>
    <w:rsid w:val="00DF65DE"/>
    <w:rsid w:val="00DF717A"/>
    <w:rsid w:val="00E01DED"/>
    <w:rsid w:val="00E45ADE"/>
    <w:rsid w:val="00E54A23"/>
    <w:rsid w:val="00E91837"/>
    <w:rsid w:val="00EB3FCE"/>
    <w:rsid w:val="00F00315"/>
    <w:rsid w:val="00F130CA"/>
    <w:rsid w:val="00F216BA"/>
    <w:rsid w:val="00F53675"/>
    <w:rsid w:val="00F6185D"/>
    <w:rsid w:val="00F65730"/>
    <w:rsid w:val="00F87537"/>
    <w:rsid w:val="00FA557B"/>
    <w:rsid w:val="00FB1D36"/>
    <w:rsid w:val="00FB2D5E"/>
    <w:rsid w:val="00FC1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E91"/>
  <w15:docId w15:val="{D14ACA2F-49BF-4C5C-AA07-3A451B2D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rPr>
  </w:style>
  <w:style w:type="paragraph" w:styleId="ListParagraph">
    <w:name w:val="List Paragraph"/>
    <w:aliases w:val="1"/>
    <w:basedOn w:val="Normal"/>
    <w:link w:val="ListParagraphChar"/>
    <w:uiPriority w:val="34"/>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34"/>
    <w:rPr>
      <w:rFonts w:ascii="Segoe UI" w:eastAsia="Times New Roman" w:hAnsi="Segoe UI" w:cs="Segoe UI"/>
      <w:sz w:val="18"/>
      <w:szCs w:val="18"/>
    </w:rPr>
  </w:style>
  <w:style w:type="paragraph" w:styleId="FootnoteText">
    <w:name w:val="footnote text"/>
    <w:basedOn w:val="Normal"/>
    <w:link w:val="FootnoteTextChar"/>
    <w:uiPriority w:val="99"/>
    <w:unhideWhenUsed/>
    <w:rsid w:val="0088197D"/>
    <w:rPr>
      <w:sz w:val="20"/>
      <w:szCs w:val="20"/>
    </w:rPr>
  </w:style>
  <w:style w:type="character" w:customStyle="1" w:styleId="FootnoteTextChar">
    <w:name w:val="Footnote Text Char"/>
    <w:basedOn w:val="DefaultParagraphFont"/>
    <w:link w:val="FootnoteText"/>
    <w:uiPriority w:val="99"/>
    <w:rsid w:val="0088197D"/>
    <w:rPr>
      <w:rFonts w:ascii="Times New Roman" w:eastAsia="Times New Roman" w:hAnsi="Times New Roman" w:cs="Times New Roman"/>
      <w:sz w:val="20"/>
      <w:szCs w:val="20"/>
    </w:rPr>
  </w:style>
  <w:style w:type="character" w:styleId="FootnoteReference">
    <w:name w:val="footnote reference"/>
    <w:unhideWhenUsed/>
    <w:rsid w:val="0088197D"/>
    <w:rPr>
      <w:vertAlign w:val="superscript"/>
    </w:rPr>
  </w:style>
  <w:style w:type="character" w:customStyle="1" w:styleId="ListParagraphChar">
    <w:name w:val="List Paragraph Char"/>
    <w:aliases w:val="1 Char"/>
    <w:link w:val="ListParagraph"/>
    <w:uiPriority w:val="34"/>
    <w:rsid w:val="00AC16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Minh Pham</cp:lastModifiedBy>
  <cp:revision>3</cp:revision>
  <cp:lastPrinted>2021-04-20T07:43:00Z</cp:lastPrinted>
  <dcterms:created xsi:type="dcterms:W3CDTF">2021-07-08T04:05:00Z</dcterms:created>
  <dcterms:modified xsi:type="dcterms:W3CDTF">2021-07-08T04:22:00Z</dcterms:modified>
</cp:coreProperties>
</file>